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4A56" w14:textId="77777777" w:rsidR="00342F08" w:rsidRDefault="00342F08"/>
    <w:p w14:paraId="76209E8E" w14:textId="77777777" w:rsidR="00342F08" w:rsidRDefault="00342F08" w:rsidP="00342F08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 w:rsidRPr="00792CAF">
        <w:rPr>
          <w:rFonts w:ascii="Calibri" w:hAnsi="Calibri" w:cs="Calibri"/>
          <w:b/>
          <w:bCs/>
          <w:color w:val="000000"/>
          <w:sz w:val="64"/>
          <w:szCs w:val="64"/>
        </w:rPr>
        <w:t xml:space="preserve">VZDELÁVACÍ PROGRAM </w:t>
      </w:r>
      <w:r w:rsidRPr="00792CAF">
        <w:rPr>
          <w:rFonts w:ascii="Calibri" w:hAnsi="Calibri" w:cs="Calibri"/>
          <w:b/>
          <w:bCs/>
          <w:color w:val="000000"/>
          <w:sz w:val="68"/>
          <w:szCs w:val="68"/>
        </w:rPr>
        <w:t>- ETICKÁ VÝCHOVA PRE ŽIAKOV S ĽAHKÝM STUPŇOM MENTÁLNEHO POSTIHNUTIA</w:t>
      </w:r>
    </w:p>
    <w:p w14:paraId="5C6F9B34" w14:textId="77777777" w:rsidR="00342F08" w:rsidRDefault="00342F08" w:rsidP="00342F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14:paraId="163E066A" w14:textId="77777777" w:rsidR="00F13825" w:rsidRDefault="00F13825" w:rsidP="00342F08">
      <w:pPr>
        <w:pStyle w:val="Strednmrieka21"/>
        <w:spacing w:before="120"/>
        <w:rPr>
          <w:b/>
          <w:color w:val="323E4F"/>
          <w:spacing w:val="-10"/>
          <w:sz w:val="32"/>
          <w:szCs w:val="32"/>
        </w:rPr>
      </w:pPr>
    </w:p>
    <w:p w14:paraId="376048D5" w14:textId="77777777" w:rsidR="00F13825" w:rsidRPr="00D437DA" w:rsidRDefault="00F13825" w:rsidP="00F13825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  <w:r w:rsidRPr="00D437DA">
        <w:rPr>
          <w:b/>
          <w:color w:val="323E4F"/>
          <w:spacing w:val="-10"/>
          <w:sz w:val="36"/>
          <w:szCs w:val="36"/>
        </w:rPr>
        <w:t>UČEBNÉ OSNOVY SÚ TOTOŽNÉ SO VZDELÁVACÍM ŠTANDARDOM ŠVP PRE DANÝ PREDMET</w:t>
      </w:r>
      <w:r w:rsidRPr="00D437DA">
        <w:rPr>
          <w:b/>
          <w:color w:val="323E4F"/>
          <w:spacing w:val="-10"/>
          <w:lang w:val="hu-HU"/>
        </w:rPr>
        <w:t xml:space="preserve"> </w:t>
      </w:r>
    </w:p>
    <w:p w14:paraId="6F269CF5" w14:textId="77777777" w:rsidR="00F13825" w:rsidRPr="00F13825" w:rsidRDefault="00F13825" w:rsidP="00342F08">
      <w:pPr>
        <w:pStyle w:val="Strednmrieka21"/>
        <w:spacing w:before="120"/>
        <w:rPr>
          <w:b/>
          <w:color w:val="323E4F"/>
          <w:spacing w:val="-10"/>
          <w:sz w:val="32"/>
          <w:szCs w:val="32"/>
          <w:lang w:val="hu-HU"/>
        </w:rPr>
      </w:pPr>
    </w:p>
    <w:p w14:paraId="40A21034" w14:textId="2314E22E" w:rsidR="00342F08" w:rsidRDefault="00342F08" w:rsidP="00342F08">
      <w:pPr>
        <w:pStyle w:val="Strednmrieka21"/>
        <w:spacing w:before="120"/>
        <w:rPr>
          <w:b/>
          <w:color w:val="323E4F"/>
          <w:spacing w:val="-10"/>
          <w:sz w:val="32"/>
          <w:szCs w:val="32"/>
        </w:rPr>
      </w:pPr>
      <w:r w:rsidRPr="008751B6">
        <w:rPr>
          <w:b/>
          <w:color w:val="323E4F"/>
          <w:spacing w:val="-10"/>
          <w:sz w:val="32"/>
          <w:szCs w:val="32"/>
        </w:rPr>
        <w:t xml:space="preserve">Vypracovala: Mgr. </w:t>
      </w:r>
      <w:r w:rsidR="00F761A9">
        <w:rPr>
          <w:b/>
          <w:color w:val="323E4F"/>
          <w:spacing w:val="-10"/>
          <w:sz w:val="32"/>
          <w:szCs w:val="32"/>
        </w:rPr>
        <w:t>Marcela Štarková</w:t>
      </w:r>
    </w:p>
    <w:p w14:paraId="7335D613" w14:textId="77777777" w:rsidR="00F13825" w:rsidRPr="008751B6" w:rsidRDefault="00F13825" w:rsidP="00342F08">
      <w:pPr>
        <w:pStyle w:val="Strednmrieka21"/>
        <w:spacing w:before="120"/>
        <w:rPr>
          <w:b/>
          <w:color w:val="323E4F"/>
          <w:spacing w:val="-10"/>
          <w:sz w:val="32"/>
          <w:szCs w:val="32"/>
        </w:rPr>
      </w:pPr>
    </w:p>
    <w:p w14:paraId="24546D77" w14:textId="4B5B4620" w:rsidR="00342F08" w:rsidRPr="008751B6" w:rsidRDefault="007D2CA1" w:rsidP="00342F08">
      <w:pPr>
        <w:pStyle w:val="Strednmrieka21"/>
        <w:spacing w:before="120"/>
        <w:rPr>
          <w:b/>
          <w:color w:val="323E4F"/>
          <w:spacing w:val="-10"/>
          <w:sz w:val="32"/>
          <w:szCs w:val="32"/>
        </w:rPr>
      </w:pPr>
      <w:r>
        <w:rPr>
          <w:b/>
          <w:color w:val="323E4F"/>
          <w:spacing w:val="-10"/>
          <w:sz w:val="32"/>
          <w:szCs w:val="32"/>
        </w:rPr>
        <w:t>Pre 9</w:t>
      </w:r>
      <w:r w:rsidR="00342F08" w:rsidRPr="008751B6">
        <w:rPr>
          <w:b/>
          <w:color w:val="323E4F"/>
          <w:spacing w:val="-10"/>
          <w:sz w:val="32"/>
          <w:szCs w:val="32"/>
        </w:rPr>
        <w:t>. roční</w:t>
      </w:r>
      <w:r>
        <w:rPr>
          <w:b/>
          <w:color w:val="323E4F"/>
          <w:spacing w:val="-10"/>
          <w:sz w:val="32"/>
          <w:szCs w:val="32"/>
        </w:rPr>
        <w:t xml:space="preserve">k - schválené </w:t>
      </w:r>
      <w:r w:rsidR="00F13825">
        <w:rPr>
          <w:b/>
          <w:color w:val="323E4F"/>
          <w:spacing w:val="-10"/>
          <w:sz w:val="32"/>
          <w:szCs w:val="32"/>
        </w:rPr>
        <w:t>PR</w:t>
      </w:r>
      <w:r>
        <w:rPr>
          <w:b/>
          <w:color w:val="323E4F"/>
          <w:spacing w:val="-10"/>
          <w:sz w:val="32"/>
          <w:szCs w:val="32"/>
        </w:rPr>
        <w:t xml:space="preserve">, dňa: </w:t>
      </w:r>
      <w:r w:rsidR="00F13825">
        <w:rPr>
          <w:b/>
          <w:color w:val="323E4F"/>
          <w:spacing w:val="-10"/>
          <w:sz w:val="32"/>
          <w:szCs w:val="32"/>
        </w:rPr>
        <w:t>13.09</w:t>
      </w:r>
      <w:r>
        <w:rPr>
          <w:b/>
          <w:color w:val="323E4F"/>
          <w:spacing w:val="-10"/>
          <w:sz w:val="32"/>
          <w:szCs w:val="32"/>
        </w:rPr>
        <w:t>.2021</w:t>
      </w:r>
    </w:p>
    <w:p w14:paraId="55F82826" w14:textId="77777777" w:rsidR="00342F08" w:rsidRDefault="00342F08" w:rsidP="00342F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14:paraId="0875E3A5" w14:textId="77777777" w:rsidR="00342F08" w:rsidRDefault="00342F08" w:rsidP="00342F08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14:paraId="2DAAE1DF" w14:textId="37D1065F" w:rsidR="00342F08" w:rsidRDefault="00342F08" w:rsidP="00342F08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68EE37E9" w14:textId="668644F1" w:rsidR="00F13825" w:rsidRDefault="00F13825" w:rsidP="00342F08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02904038" w14:textId="77777777" w:rsidR="00F13825" w:rsidRDefault="00F13825" w:rsidP="00342F08">
      <w:pPr>
        <w:shd w:val="clear" w:color="auto" w:fill="DBE5F1"/>
        <w:spacing w:after="160"/>
        <w:rPr>
          <w:b/>
          <w:bCs/>
          <w:szCs w:val="24"/>
        </w:rPr>
      </w:pPr>
    </w:p>
    <w:p w14:paraId="1505A2CD" w14:textId="7FD752CB" w:rsidR="00342F08" w:rsidRPr="00792CAF" w:rsidRDefault="00342F08" w:rsidP="00342F08">
      <w:pPr>
        <w:shd w:val="clear" w:color="auto" w:fill="DBE5F1"/>
        <w:spacing w:after="160"/>
        <w:rPr>
          <w:b/>
          <w:spacing w:val="-10"/>
          <w:szCs w:val="24"/>
        </w:rPr>
      </w:pPr>
      <w:r w:rsidRPr="00792CAF">
        <w:rPr>
          <w:b/>
          <w:bCs/>
          <w:szCs w:val="24"/>
        </w:rPr>
        <w:lastRenderedPageBreak/>
        <w:t>VZDELÁV</w:t>
      </w:r>
      <w:r w:rsidR="007D2CA1">
        <w:rPr>
          <w:b/>
          <w:bCs/>
          <w:szCs w:val="24"/>
        </w:rPr>
        <w:t>ACÍ PROGRAM - ETICKÁ VÝCHOVA - 9</w:t>
      </w:r>
      <w:r w:rsidRPr="00792CAF">
        <w:rPr>
          <w:b/>
          <w:bCs/>
          <w:szCs w:val="24"/>
        </w:rPr>
        <w:t xml:space="preserve">. ročník ZŠ pre žiakov s ľahkým stupňom mentálneho postihnutia </w:t>
      </w:r>
    </w:p>
    <w:p w14:paraId="14433C83" w14:textId="15E3D7D7" w:rsidR="00342F08" w:rsidRDefault="00342F08" w:rsidP="00342F08">
      <w:pPr>
        <w:spacing w:after="0" w:line="240" w:lineRule="auto"/>
        <w:ind w:right="13"/>
        <w:rPr>
          <w:rFonts w:ascii="Calibri" w:hAnsi="Calibri"/>
          <w:b/>
          <w:spacing w:val="-10"/>
        </w:rPr>
      </w:pPr>
    </w:p>
    <w:p w14:paraId="6E178F79" w14:textId="77777777" w:rsidR="00F13825" w:rsidRPr="00393837" w:rsidRDefault="00F13825" w:rsidP="00F13825">
      <w:pPr>
        <w:spacing w:after="0" w:line="240" w:lineRule="auto"/>
        <w:rPr>
          <w:rFonts w:ascii="Calibri" w:hAnsi="Calibri"/>
          <w:spacing w:val="-10"/>
        </w:rPr>
      </w:pPr>
      <w:r>
        <w:rPr>
          <w:rFonts w:ascii="Calibri" w:hAnsi="Calibri"/>
          <w:b/>
          <w:bCs/>
          <w:spacing w:val="-10"/>
        </w:rPr>
        <w:t>Školský rok: 2021</w:t>
      </w:r>
      <w:r w:rsidRPr="00393837">
        <w:rPr>
          <w:rFonts w:ascii="Calibri" w:hAnsi="Calibri"/>
          <w:b/>
          <w:bCs/>
          <w:spacing w:val="-10"/>
        </w:rPr>
        <w:t>/20</w:t>
      </w:r>
      <w:r>
        <w:rPr>
          <w:rFonts w:ascii="Calibri" w:hAnsi="Calibri"/>
          <w:b/>
          <w:bCs/>
          <w:spacing w:val="-10"/>
        </w:rPr>
        <w:t>22</w:t>
      </w:r>
    </w:p>
    <w:p w14:paraId="18E81097" w14:textId="77777777" w:rsidR="00F13825" w:rsidRPr="00393837" w:rsidRDefault="00F13825" w:rsidP="00F13825">
      <w:pPr>
        <w:spacing w:after="0" w:line="240" w:lineRule="auto"/>
        <w:rPr>
          <w:rFonts w:ascii="Calibri" w:hAnsi="Calibri"/>
          <w:spacing w:val="-10"/>
        </w:rPr>
      </w:pPr>
      <w:r w:rsidRPr="00393837">
        <w:rPr>
          <w:rFonts w:ascii="Calibri" w:hAnsi="Calibri"/>
          <w:b/>
          <w:bCs/>
          <w:spacing w:val="-10"/>
        </w:rPr>
        <w:t xml:space="preserve">Ročník: </w:t>
      </w:r>
      <w:r>
        <w:rPr>
          <w:rFonts w:ascii="Calibri" w:hAnsi="Calibri"/>
          <w:b/>
          <w:bCs/>
          <w:spacing w:val="-10"/>
        </w:rPr>
        <w:t>deviaty</w:t>
      </w:r>
    </w:p>
    <w:p w14:paraId="19D13F9C" w14:textId="5C62D9A1" w:rsidR="00F13825" w:rsidRDefault="00F13825" w:rsidP="00F13825">
      <w:pPr>
        <w:spacing w:after="0" w:line="240" w:lineRule="auto"/>
        <w:rPr>
          <w:rFonts w:ascii="Calibri" w:hAnsi="Calibri"/>
          <w:b/>
          <w:bCs/>
          <w:spacing w:val="-10"/>
        </w:rPr>
      </w:pPr>
      <w:r w:rsidRPr="00393837">
        <w:rPr>
          <w:rFonts w:ascii="Calibri" w:hAnsi="Calibri"/>
          <w:b/>
          <w:bCs/>
          <w:spacing w:val="-10"/>
        </w:rPr>
        <w:t>Počet vyuč</w:t>
      </w:r>
      <w:r>
        <w:rPr>
          <w:rFonts w:ascii="Calibri" w:hAnsi="Calibri"/>
          <w:b/>
          <w:bCs/>
          <w:spacing w:val="-10"/>
        </w:rPr>
        <w:t xml:space="preserve">ovacích hodín v školskom roku: </w:t>
      </w:r>
      <w:r>
        <w:rPr>
          <w:rFonts w:ascii="Calibri" w:hAnsi="Calibri"/>
          <w:b/>
          <w:bCs/>
          <w:spacing w:val="-10"/>
        </w:rPr>
        <w:t>1</w:t>
      </w:r>
      <w:r>
        <w:rPr>
          <w:rFonts w:ascii="Calibri" w:hAnsi="Calibri"/>
          <w:b/>
          <w:bCs/>
          <w:spacing w:val="-10"/>
        </w:rPr>
        <w:t xml:space="preserve"> hodin</w:t>
      </w:r>
      <w:r>
        <w:rPr>
          <w:rFonts w:ascii="Calibri" w:hAnsi="Calibri"/>
          <w:b/>
          <w:bCs/>
          <w:spacing w:val="-10"/>
        </w:rPr>
        <w:t>a</w:t>
      </w:r>
      <w:r>
        <w:rPr>
          <w:rFonts w:ascii="Calibri" w:hAnsi="Calibri"/>
          <w:b/>
          <w:bCs/>
          <w:spacing w:val="-10"/>
        </w:rPr>
        <w:t xml:space="preserve"> týždenne – </w:t>
      </w:r>
      <w:r>
        <w:rPr>
          <w:rFonts w:ascii="Calibri" w:hAnsi="Calibri"/>
          <w:b/>
          <w:bCs/>
          <w:spacing w:val="-10"/>
        </w:rPr>
        <w:t xml:space="preserve">33 </w:t>
      </w:r>
      <w:r w:rsidRPr="00393837">
        <w:rPr>
          <w:rFonts w:ascii="Calibri" w:hAnsi="Calibri"/>
          <w:b/>
          <w:bCs/>
          <w:spacing w:val="-10"/>
        </w:rPr>
        <w:t>hodín ročne</w:t>
      </w:r>
    </w:p>
    <w:p w14:paraId="0B81F37B" w14:textId="77777777" w:rsidR="00F13825" w:rsidRPr="00393837" w:rsidRDefault="00F13825" w:rsidP="00F13825">
      <w:pPr>
        <w:spacing w:after="0" w:line="240" w:lineRule="auto"/>
        <w:rPr>
          <w:rFonts w:ascii="Calibri" w:hAnsi="Calibri"/>
          <w:b/>
          <w:bCs/>
          <w:spacing w:val="-10"/>
        </w:rPr>
      </w:pPr>
    </w:p>
    <w:p w14:paraId="60DBFFB0" w14:textId="72ECDFB2" w:rsidR="00F13825" w:rsidRDefault="00F13825" w:rsidP="00342F08">
      <w:pPr>
        <w:spacing w:after="0" w:line="240" w:lineRule="auto"/>
        <w:ind w:right="13"/>
        <w:rPr>
          <w:rFonts w:ascii="Calibri" w:hAnsi="Calibri"/>
          <w:b/>
          <w:spacing w:val="-10"/>
        </w:rPr>
      </w:pPr>
    </w:p>
    <w:p w14:paraId="044EAAED" w14:textId="77777777" w:rsidR="00F13825" w:rsidRDefault="00F13825" w:rsidP="00342F08">
      <w:pPr>
        <w:spacing w:after="0" w:line="240" w:lineRule="auto"/>
        <w:ind w:right="13"/>
        <w:rPr>
          <w:rFonts w:ascii="Calibri" w:hAnsi="Calibri"/>
          <w:b/>
          <w:spacing w:val="-10"/>
        </w:rPr>
      </w:pPr>
    </w:p>
    <w:p w14:paraId="72751D3E" w14:textId="77777777" w:rsidR="00342F08" w:rsidRDefault="00342F08" w:rsidP="00342F08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14:paraId="11EFC172" w14:textId="77777777" w:rsidR="00342F08" w:rsidRDefault="00342F08" w:rsidP="00342F08">
      <w:pPr>
        <w:rPr>
          <w:b/>
          <w:sz w:val="20"/>
          <w:szCs w:val="20"/>
        </w:rPr>
      </w:pPr>
    </w:p>
    <w:p w14:paraId="35DCF7E0" w14:textId="77777777" w:rsidR="00342F08" w:rsidRPr="00F761A9" w:rsidRDefault="00342F08" w:rsidP="00342F08">
      <w:pPr>
        <w:rPr>
          <w:rFonts w:ascii="Times New Roman" w:hAnsi="Times New Roman" w:cs="Times New Roman"/>
          <w:sz w:val="20"/>
          <w:szCs w:val="20"/>
        </w:rPr>
      </w:pPr>
      <w:r w:rsidRPr="00F761A9">
        <w:rPr>
          <w:rFonts w:ascii="Times New Roman" w:hAnsi="Times New Roman" w:cs="Times New Roman"/>
          <w:sz w:val="20"/>
          <w:szCs w:val="20"/>
        </w:rPr>
        <w:t>Vyučovací predmet etická výchova predstavuje overený výchovný model, ucelený program, vedúci žiakov k pozitívnym hodnotám a k ich uplatneniu v bežnom živote. Etická výchova pomáha žiakom rozvíjať svoju identitu, poznať svoje silné a slabé stránky, zároveň ich učiť pochopiť a akceptovať druhých, vytvárať pozitívne vzťahy a prevziať zodpovednosť za seba i za druhých. Vďaka týmto cieľom etická výchova účinne pripravuje žiakov na zmysluplný a produktívny život v rodine, na pracovisku i v spoločnosti. Etická výchova sa neuspokojuje iba s podávaním informácií o morálnych zásadách, ale pomocou moderných interaktívnych výchovných metód pozitívne ovplyvňuje hodnotovú orientáciu žiaka. Podporuje pochopenie a interiorizáciu mravných noriem, napomáha osvojenie si správania, ktoré je s nimi v súlade. Cieľom etickej výchovy je v rámci možností nahradiť žiakom chýbajúce pozitívne skúsenosti, vrátiť im pocit dôvery v seba i okolie, pomáhať im nadobudnúť zdravé sebavedomie, učiť ich vychádzať s rovesníkmi, podporovať rozvoj pozitívnych osobnostných vlastností, oboznamovať a pomôcť zvnútorňovať prosociálne hodnoty a postoje.</w:t>
      </w:r>
    </w:p>
    <w:p w14:paraId="791E0E75" w14:textId="77777777" w:rsidR="00342F08" w:rsidRPr="00792CAF" w:rsidRDefault="00342F08" w:rsidP="00342F08">
      <w:pPr>
        <w:rPr>
          <w:b/>
          <w:spacing w:val="-10"/>
          <w:sz w:val="20"/>
          <w:szCs w:val="20"/>
        </w:rPr>
      </w:pPr>
    </w:p>
    <w:p w14:paraId="111DA6A7" w14:textId="77777777" w:rsidR="00342F08" w:rsidRPr="00F13825" w:rsidRDefault="00342F08" w:rsidP="00342F08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  <w:sz w:val="22"/>
          <w:szCs w:val="22"/>
        </w:rPr>
      </w:pPr>
      <w:r w:rsidRPr="00F13825">
        <w:rPr>
          <w:rFonts w:ascii="Calibri" w:hAnsi="Calibri"/>
          <w:b/>
          <w:spacing w:val="-10"/>
          <w:sz w:val="22"/>
          <w:szCs w:val="22"/>
        </w:rPr>
        <w:t xml:space="preserve">CIELE PREDMETU </w:t>
      </w:r>
    </w:p>
    <w:p w14:paraId="398F09CB" w14:textId="77777777" w:rsidR="00342F08" w:rsidRDefault="00342F08" w:rsidP="00342F08">
      <w:pPr>
        <w:autoSpaceDE w:val="0"/>
        <w:autoSpaceDN w:val="0"/>
        <w:adjustRightInd w:val="0"/>
        <w:spacing w:after="16" w:line="240" w:lineRule="auto"/>
        <w:rPr>
          <w:rFonts w:cs="Garamond"/>
          <w:b/>
          <w:sz w:val="20"/>
          <w:szCs w:val="20"/>
        </w:rPr>
      </w:pPr>
    </w:p>
    <w:p w14:paraId="3F778245" w14:textId="77777777" w:rsidR="007D2CA1" w:rsidRPr="007D2CA1" w:rsidRDefault="007D2CA1" w:rsidP="007D2CA1">
      <w:pPr>
        <w:spacing w:after="0"/>
        <w:ind w:right="13"/>
        <w:rPr>
          <w:rFonts w:ascii="Times New Roman" w:hAnsi="Times New Roman" w:cs="Times New Roman"/>
          <w:spacing w:val="-10"/>
          <w:sz w:val="20"/>
          <w:szCs w:val="20"/>
        </w:rPr>
      </w:pPr>
      <w:r w:rsidRPr="007D2CA1">
        <w:rPr>
          <w:rFonts w:ascii="Times New Roman" w:hAnsi="Times New Roman" w:cs="Times New Roman"/>
          <w:spacing w:val="-10"/>
          <w:sz w:val="20"/>
          <w:szCs w:val="20"/>
        </w:rPr>
        <w:t>– Rozvíjať povedomie vlastnej dôstojnosti a hodnoty ľudskej bytosti,</w:t>
      </w:r>
    </w:p>
    <w:p w14:paraId="66CD5C84" w14:textId="77777777" w:rsidR="007D2CA1" w:rsidRPr="007D2CA1" w:rsidRDefault="007D2CA1" w:rsidP="007D2CA1">
      <w:pPr>
        <w:spacing w:after="0"/>
        <w:ind w:right="13"/>
        <w:rPr>
          <w:rFonts w:ascii="Times New Roman" w:hAnsi="Times New Roman" w:cs="Times New Roman"/>
          <w:spacing w:val="-10"/>
          <w:sz w:val="20"/>
          <w:szCs w:val="20"/>
        </w:rPr>
      </w:pPr>
      <w:r w:rsidRPr="007D2CA1">
        <w:rPr>
          <w:rFonts w:ascii="Times New Roman" w:hAnsi="Times New Roman" w:cs="Times New Roman"/>
          <w:spacing w:val="-10"/>
          <w:sz w:val="20"/>
          <w:szCs w:val="20"/>
        </w:rPr>
        <w:t xml:space="preserve">– prehĺbiť komunikačné spôsobilosti orientované na riešenie problémov a vedenie dialógu, </w:t>
      </w:r>
    </w:p>
    <w:p w14:paraId="6F6330C8" w14:textId="77777777" w:rsidR="007D2CA1" w:rsidRPr="007D2CA1" w:rsidRDefault="007D2CA1" w:rsidP="007D2CA1">
      <w:pPr>
        <w:spacing w:after="0"/>
        <w:ind w:right="13"/>
        <w:rPr>
          <w:rFonts w:ascii="Times New Roman" w:hAnsi="Times New Roman" w:cs="Times New Roman"/>
          <w:spacing w:val="-10"/>
          <w:sz w:val="20"/>
          <w:szCs w:val="20"/>
        </w:rPr>
      </w:pPr>
      <w:r w:rsidRPr="007D2CA1">
        <w:rPr>
          <w:rFonts w:ascii="Times New Roman" w:hAnsi="Times New Roman" w:cs="Times New Roman"/>
          <w:spacing w:val="-10"/>
          <w:sz w:val="20"/>
          <w:szCs w:val="20"/>
        </w:rPr>
        <w:t xml:space="preserve">– oboznámiť sa s niektorými vlastnosťami podporujúcimi zdravý životný štýl, </w:t>
      </w:r>
    </w:p>
    <w:p w14:paraId="4B535A06" w14:textId="77777777" w:rsidR="007D2CA1" w:rsidRPr="007D2CA1" w:rsidRDefault="007D2CA1" w:rsidP="007D2CA1">
      <w:pPr>
        <w:spacing w:after="0"/>
        <w:ind w:right="13"/>
        <w:rPr>
          <w:rFonts w:ascii="Times New Roman" w:hAnsi="Times New Roman" w:cs="Times New Roman"/>
          <w:spacing w:val="-10"/>
          <w:sz w:val="20"/>
          <w:szCs w:val="20"/>
        </w:rPr>
      </w:pPr>
      <w:r w:rsidRPr="007D2CA1">
        <w:rPr>
          <w:rFonts w:ascii="Times New Roman" w:hAnsi="Times New Roman" w:cs="Times New Roman"/>
          <w:spacing w:val="-10"/>
          <w:sz w:val="20"/>
          <w:szCs w:val="20"/>
        </w:rPr>
        <w:t xml:space="preserve">– učiť sa preberať zodpovednosť  pri ponuke rozličných typov závislostí, vrátane nevhodných masmediálnych vplyvov, </w:t>
      </w:r>
    </w:p>
    <w:p w14:paraId="57B16B46" w14:textId="77777777" w:rsidR="00342F08" w:rsidRPr="007D2CA1" w:rsidRDefault="007D2CA1" w:rsidP="007D2CA1">
      <w:pPr>
        <w:spacing w:after="0"/>
        <w:ind w:right="13"/>
        <w:rPr>
          <w:rFonts w:ascii="Times New Roman" w:hAnsi="Times New Roman" w:cs="Times New Roman"/>
          <w:spacing w:val="-10"/>
          <w:sz w:val="20"/>
          <w:szCs w:val="20"/>
        </w:rPr>
      </w:pPr>
      <w:r w:rsidRPr="007D2CA1">
        <w:rPr>
          <w:rFonts w:ascii="Times New Roman" w:hAnsi="Times New Roman" w:cs="Times New Roman"/>
          <w:spacing w:val="-10"/>
          <w:sz w:val="20"/>
          <w:szCs w:val="20"/>
        </w:rPr>
        <w:t>– chápať význam radosti a pozitívneho myslenia v ľudskom živote a snažiť sa ich šíriť.</w:t>
      </w:r>
    </w:p>
    <w:p w14:paraId="4C6D4721" w14:textId="77777777" w:rsidR="00342F08" w:rsidRDefault="00342F08" w:rsidP="00342F08">
      <w:pPr>
        <w:spacing w:after="0" w:line="240" w:lineRule="auto"/>
        <w:ind w:right="13"/>
        <w:rPr>
          <w:rFonts w:ascii="Calibri" w:hAnsi="Calibri"/>
          <w:spacing w:val="-10"/>
        </w:rPr>
      </w:pPr>
    </w:p>
    <w:p w14:paraId="174E89A5" w14:textId="77777777" w:rsidR="00342F08" w:rsidRDefault="00342F08" w:rsidP="00342F08">
      <w:pPr>
        <w:spacing w:after="0" w:line="240" w:lineRule="auto"/>
        <w:ind w:right="13"/>
        <w:rPr>
          <w:rFonts w:ascii="Calibri" w:hAnsi="Calibri"/>
          <w:spacing w:val="-10"/>
        </w:rPr>
      </w:pPr>
    </w:p>
    <w:p w14:paraId="3B032B73" w14:textId="77777777" w:rsidR="00342F08" w:rsidRDefault="00342F08" w:rsidP="00342F08">
      <w:pPr>
        <w:spacing w:after="0" w:line="240" w:lineRule="auto"/>
        <w:ind w:right="13"/>
        <w:rPr>
          <w:rFonts w:ascii="Calibri" w:hAnsi="Calibri"/>
          <w:spacing w:val="-10"/>
        </w:rPr>
      </w:pPr>
    </w:p>
    <w:p w14:paraId="03A6B093" w14:textId="77777777" w:rsidR="00342F08" w:rsidRDefault="00342F08" w:rsidP="00342F08">
      <w:pPr>
        <w:spacing w:after="0" w:line="240" w:lineRule="auto"/>
        <w:ind w:right="13"/>
        <w:rPr>
          <w:rFonts w:ascii="Calibri" w:hAnsi="Calibri"/>
          <w:spacing w:val="-10"/>
        </w:rPr>
      </w:pPr>
    </w:p>
    <w:p w14:paraId="600B4684" w14:textId="77BC8259" w:rsidR="00342F08" w:rsidRDefault="007D2CA1" w:rsidP="00342F08">
      <w:pPr>
        <w:spacing w:after="0" w:line="240" w:lineRule="auto"/>
        <w:ind w:right="13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lastRenderedPageBreak/>
        <w:t>Ročník: deviaty</w:t>
      </w:r>
    </w:p>
    <w:p w14:paraId="2B9D32B6" w14:textId="6803CA71" w:rsidR="00342F08" w:rsidRDefault="00342F08" w:rsidP="00342F08">
      <w:pPr>
        <w:spacing w:after="0" w:line="240" w:lineRule="auto"/>
        <w:ind w:right="13"/>
        <w:rPr>
          <w:b/>
          <w:bCs/>
          <w:sz w:val="24"/>
          <w:szCs w:val="24"/>
        </w:rPr>
      </w:pPr>
      <w:r w:rsidRPr="00342F08">
        <w:rPr>
          <w:b/>
          <w:bCs/>
          <w:sz w:val="24"/>
          <w:szCs w:val="24"/>
        </w:rPr>
        <w:t xml:space="preserve">Počet vyučovacích hodín v školskom roku: </w:t>
      </w:r>
      <w:r w:rsidR="007D2CA1">
        <w:rPr>
          <w:b/>
          <w:bCs/>
          <w:sz w:val="24"/>
          <w:szCs w:val="24"/>
        </w:rPr>
        <w:t>1 hodina</w:t>
      </w:r>
      <w:r w:rsidRPr="00342F08">
        <w:rPr>
          <w:b/>
          <w:bCs/>
          <w:sz w:val="24"/>
          <w:szCs w:val="24"/>
        </w:rPr>
        <w:t xml:space="preserve"> týždenne - </w:t>
      </w:r>
      <w:r w:rsidR="007D2CA1">
        <w:rPr>
          <w:b/>
          <w:bCs/>
          <w:sz w:val="24"/>
          <w:szCs w:val="24"/>
        </w:rPr>
        <w:t>33</w:t>
      </w:r>
      <w:r w:rsidRPr="00342F08">
        <w:rPr>
          <w:b/>
          <w:bCs/>
          <w:sz w:val="24"/>
          <w:szCs w:val="24"/>
        </w:rPr>
        <w:t xml:space="preserve"> hodín ročne</w:t>
      </w:r>
    </w:p>
    <w:p w14:paraId="63052F9E" w14:textId="77777777" w:rsidR="00F13825" w:rsidRPr="00F13825" w:rsidRDefault="00F13825" w:rsidP="00F13825">
      <w:pPr>
        <w:pStyle w:val="Stlus1"/>
        <w:shd w:val="clear" w:color="auto" w:fill="FFFF00"/>
        <w:rPr>
          <w:sz w:val="24"/>
          <w:szCs w:val="24"/>
        </w:rPr>
      </w:pPr>
      <w:r w:rsidRPr="00F13825">
        <w:rPr>
          <w:sz w:val="24"/>
          <w:szCs w:val="24"/>
        </w:rPr>
        <w:t>Učebné osnovy sú totožné so vzdelávacím štandardom ŠVP pre daný predmet</w:t>
      </w:r>
    </w:p>
    <w:p w14:paraId="747A4689" w14:textId="77777777" w:rsidR="00F13825" w:rsidRPr="00342F08" w:rsidRDefault="00F13825" w:rsidP="00342F08">
      <w:pPr>
        <w:spacing w:after="0" w:line="240" w:lineRule="auto"/>
        <w:ind w:right="13"/>
        <w:rPr>
          <w:b/>
          <w:spacing w:val="-10"/>
          <w:sz w:val="24"/>
          <w:szCs w:val="24"/>
        </w:rPr>
      </w:pPr>
    </w:p>
    <w:tbl>
      <w:tblPr>
        <w:tblW w:w="14709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6095"/>
        <w:gridCol w:w="4962"/>
      </w:tblGrid>
      <w:tr w:rsidR="00342F08" w14:paraId="5F014E1D" w14:textId="77777777" w:rsidTr="00D60B8B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8AF3427" w14:textId="77777777" w:rsidR="00342F08" w:rsidRPr="00BA406B" w:rsidRDefault="00342F08" w:rsidP="00D60B8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14:paraId="04709350" w14:textId="77777777" w:rsidR="00342F08" w:rsidRPr="00BA406B" w:rsidRDefault="00342F08" w:rsidP="00D60B8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DD0210D" w14:textId="77777777" w:rsidR="00342F08" w:rsidRPr="00BA406B" w:rsidRDefault="00342F08" w:rsidP="00D60B8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490EA61" w14:textId="77777777" w:rsidR="00342F08" w:rsidRPr="00BA406B" w:rsidRDefault="00342F08" w:rsidP="00D60B8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67C726B" w14:textId="77777777" w:rsidR="00342F08" w:rsidRPr="00BA406B" w:rsidRDefault="00342F08" w:rsidP="00D60B8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F3E2AEC" w14:textId="77777777" w:rsidR="00342F08" w:rsidRPr="00BA406B" w:rsidRDefault="00342F08" w:rsidP="00D60B8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342F08" w14:paraId="719D1A6D" w14:textId="77777777" w:rsidTr="00D60B8B">
        <w:trPr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1E9915" w14:textId="77777777"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0E39FB5" w14:textId="63B31399" w:rsidR="00342F08" w:rsidRDefault="00F13825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</w:t>
            </w:r>
          </w:p>
          <w:p w14:paraId="7772BDDD" w14:textId="77777777"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7EAC2B2" w14:textId="77777777"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43BE06F" w14:textId="77777777"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81DDDE4" w14:textId="77777777"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CD625F4" w14:textId="77777777"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E7AEF56" w14:textId="77777777"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D3C8D15" w14:textId="77777777"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6FD4C79" w14:textId="77777777"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E6BA2BC" w14:textId="77777777"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24EEBFA" w14:textId="77777777" w:rsidR="00342F08" w:rsidRPr="00391086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BF9C08" w14:textId="77777777" w:rsidR="00342F08" w:rsidRDefault="00342F08" w:rsidP="00D60B8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Človek a hodnoty </w:t>
            </w:r>
          </w:p>
          <w:p w14:paraId="09D199F4" w14:textId="77777777" w:rsidR="00342F08" w:rsidRPr="00391086" w:rsidRDefault="00342F08" w:rsidP="00D60B8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90BDE36" w14:textId="77777777" w:rsidR="0084453F" w:rsidRDefault="007D2CA1" w:rsidP="00D60B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Prehĺbenie povedomia vlastnej dôstojnosti</w:t>
            </w:r>
            <w:r w:rsidR="00E00662">
              <w:rPr>
                <w:rFonts w:ascii="Times New Roman" w:hAnsi="Times New Roman" w:cs="Times New Roman"/>
                <w:sz w:val="20"/>
                <w:szCs w:val="20"/>
              </w:rPr>
              <w:t xml:space="preserve"> a hodnoty ľudskej bytosti vôbec</w:t>
            </w:r>
          </w:p>
          <w:p w14:paraId="67589CC6" w14:textId="77777777" w:rsidR="00E00662" w:rsidRDefault="00E00662" w:rsidP="00D60B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Prehĺbenie komunikačných spôsobilostí</w:t>
            </w:r>
          </w:p>
          <w:p w14:paraId="4D834BFE" w14:textId="77777777" w:rsidR="008D57E7" w:rsidRDefault="008D57E7" w:rsidP="00D60B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736F9" w14:textId="77777777" w:rsidR="00E00662" w:rsidRDefault="00E00662" w:rsidP="00D60B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Zdravý životný štýl</w:t>
            </w:r>
          </w:p>
          <w:p w14:paraId="4CD4D748" w14:textId="77777777" w:rsidR="008D57E7" w:rsidRDefault="008D57E7" w:rsidP="00D60B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3C36B" w14:textId="77777777" w:rsidR="008D57E7" w:rsidRDefault="008D57E7" w:rsidP="00D60B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CA6AD" w14:textId="77777777" w:rsidR="008D57E7" w:rsidRDefault="008D57E7" w:rsidP="00D60B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32DA3" w14:textId="77777777" w:rsidR="008D57E7" w:rsidRDefault="008D57E7" w:rsidP="00D60B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AAA8A" w14:textId="38CE84A2" w:rsidR="008D57E7" w:rsidRDefault="008D57E7" w:rsidP="00D60B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309D3" w14:textId="77777777" w:rsidR="00F13825" w:rsidRDefault="00F13825" w:rsidP="00D60B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D78A7" w14:textId="77777777" w:rsidR="00E00662" w:rsidRDefault="00E00662" w:rsidP="00D60B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Závislosti, ktoré môžu znehodnotiť a ohrozovať náš život</w:t>
            </w:r>
          </w:p>
          <w:p w14:paraId="570A76B5" w14:textId="77777777" w:rsidR="008D57E7" w:rsidRDefault="008D57E7" w:rsidP="00D60B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8E801" w14:textId="77777777" w:rsidR="00E00662" w:rsidRDefault="00E00662" w:rsidP="00D60B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Masmediálne vplyvy</w:t>
            </w:r>
          </w:p>
          <w:p w14:paraId="04693792" w14:textId="77777777" w:rsidR="008D57E7" w:rsidRDefault="008D57E7" w:rsidP="00D60B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5A146" w14:textId="77777777" w:rsidR="008D57E7" w:rsidRDefault="008D57E7" w:rsidP="00D60B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8CDF9" w14:textId="77777777" w:rsidR="008D57E7" w:rsidRPr="007D2CA1" w:rsidRDefault="008D57E7" w:rsidP="00D60B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Radosť a optimizmus</w:t>
            </w:r>
          </w:p>
          <w:p w14:paraId="4352B79A" w14:textId="77777777" w:rsidR="0084453F" w:rsidRPr="007D2CA1" w:rsidRDefault="0084453F" w:rsidP="00D60B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A693C" w14:textId="77777777" w:rsidR="0084453F" w:rsidRPr="007D2CA1" w:rsidRDefault="0084453F" w:rsidP="00D60B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3F7EA" w14:textId="77777777" w:rsidR="0084453F" w:rsidRPr="007D2CA1" w:rsidRDefault="0084453F" w:rsidP="00D60B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AB308" w14:textId="77777777" w:rsidR="0084453F" w:rsidRPr="007D2CA1" w:rsidRDefault="0084453F" w:rsidP="00D60B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330BF" w14:textId="77777777" w:rsidR="00342F08" w:rsidRPr="007D2CA1" w:rsidRDefault="007D2CA1" w:rsidP="00C717E1">
            <w:pPr>
              <w:pStyle w:val="Stlus1"/>
              <w:rPr>
                <w:b w:val="0"/>
                <w:sz w:val="20"/>
                <w:szCs w:val="20"/>
              </w:rPr>
            </w:pPr>
            <w:r w:rsidRPr="007D2CA1">
              <w:rPr>
                <w:b w:val="0"/>
                <w:sz w:val="20"/>
                <w:szCs w:val="20"/>
              </w:rPr>
              <w:lastRenderedPageBreak/>
              <w:t xml:space="preserve">Etická výchova sa v 9. ročníku zameriava na prehĺbenie niektorých hodnôt a sociálnych spôsobilostí, s ktorými sa žiaci stretli v predchádzajúcich ročníkoch. Snažíme sa diskutovať a zaujať prosociálne postoje k rozličným aktuálnym problémom žiakov. Tematický celok Radosť a optimizmus – trvalé nastavenie ľudského života, zameriame na poskytnutie skúsenosti pozitívneho myslenia v období dospievania žiakov. Zaradíme aj námety podľa záujmu žiakov a výberu učiteľa zamerané na obdobie  dospievania. 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B1C602" w14:textId="77777777" w:rsidR="00342F08" w:rsidRDefault="008D57E7" w:rsidP="00081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7E7">
              <w:rPr>
                <w:rFonts w:ascii="Times New Roman" w:hAnsi="Times New Roman" w:cs="Times New Roman"/>
                <w:sz w:val="20"/>
                <w:szCs w:val="20"/>
              </w:rPr>
              <w:t>Objavovanie nových darov, ich kultivovanie, rozvoj záujmov. Dar priateľstva pre vnútorný rozvoj ľudskej osoby. Ľudské možnosti, túžby a odvážne sny, odvaha konať.</w:t>
            </w:r>
          </w:p>
          <w:p w14:paraId="15062487" w14:textId="77777777" w:rsidR="008D57E7" w:rsidRDefault="008D57E7" w:rsidP="00081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414CE" w14:textId="77777777" w:rsidR="008D57E7" w:rsidRDefault="008D57E7" w:rsidP="00081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EDA6F" w14:textId="77777777" w:rsidR="008D57E7" w:rsidRDefault="008D57E7" w:rsidP="00081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EA59E" w14:textId="77777777" w:rsidR="008D57E7" w:rsidRDefault="008D57E7" w:rsidP="00081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4A1AD" w14:textId="77777777" w:rsidR="008D57E7" w:rsidRDefault="008D57E7" w:rsidP="00081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7E7">
              <w:rPr>
                <w:rFonts w:ascii="Times New Roman" w:hAnsi="Times New Roman" w:cs="Times New Roman"/>
                <w:sz w:val="20"/>
                <w:szCs w:val="20"/>
              </w:rPr>
              <w:t>Počúvanie, vedenie dialógu, riešenie konfliktov. Asertivita orientovaná na prosociálnosť – požiadať o láskavosť, hovoriť adresne, vedieť povedať nie, oprávnená a neoprávnená kritika.</w:t>
            </w:r>
          </w:p>
          <w:p w14:paraId="53BB2650" w14:textId="77777777" w:rsidR="008D57E7" w:rsidRDefault="008D57E7" w:rsidP="00081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9BB4E" w14:textId="77777777" w:rsidR="008D57E7" w:rsidRDefault="008D57E7" w:rsidP="00081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7E7">
              <w:rPr>
                <w:rFonts w:ascii="Times New Roman" w:hAnsi="Times New Roman" w:cs="Times New Roman"/>
                <w:sz w:val="20"/>
                <w:szCs w:val="20"/>
              </w:rPr>
              <w:t xml:space="preserve">Povedomie vlastnej hodnoty. Skromnosť (opak neprimeraného sebaoceňovania ), nepovyšovať sa nad iných vo vystupovaní, v nárokoch, v rečiach.  Dobroprajnosť  -  dopriať iným materiálne i duchovné dobrá, vedieť sa tešiť spolu s nimi.   Cieľavedomosť, pracovitosť, usilovnosť.   Čistota zmýšľania, reči a prejavov správania v oblasti sexuality, význam studu a intimity v prejavoch náklonnosti medzi chlapcom a dievčaťom. Kultivované vyjadrenie svojich citov, hlavne negatívnych. Veselosť.                                                                                                                                 Sebaovládanie.                                                                                                                               Ovocie zdravého životného štýlu.  </w:t>
            </w:r>
          </w:p>
          <w:p w14:paraId="69537CEB" w14:textId="065CCEBB" w:rsidR="008D57E7" w:rsidRDefault="008D57E7" w:rsidP="00081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37EB4" w14:textId="36D07DA8" w:rsidR="00F13825" w:rsidRDefault="00F13825" w:rsidP="00081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16DB2" w14:textId="77777777" w:rsidR="00F13825" w:rsidRDefault="00F13825" w:rsidP="00081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C3E8E" w14:textId="77777777" w:rsidR="008D57E7" w:rsidRDefault="008D57E7" w:rsidP="00081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Fajčenie, alkohol, omamné látky. Konzumný a nezodpovedný sex. Hracie automaty, nadmerné sledovanie televízie.  Sekty a kulty, skupiny orientované na rasovú neznášanlivosť.  </w:t>
            </w:r>
          </w:p>
          <w:p w14:paraId="7C2898BC" w14:textId="77777777" w:rsidR="008D57E7" w:rsidRDefault="008D57E7" w:rsidP="00081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86B9E" w14:textId="77777777" w:rsidR="008D57E7" w:rsidRDefault="008D57E7" w:rsidP="00081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56808" w14:textId="77777777" w:rsidR="008D57E7" w:rsidRDefault="008D57E7" w:rsidP="00081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500BB" w14:textId="77777777" w:rsidR="008D57E7" w:rsidRDefault="008D57E7" w:rsidP="00081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9C94A" w14:textId="77777777" w:rsidR="008D57E7" w:rsidRDefault="008D57E7" w:rsidP="00081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7E7">
              <w:rPr>
                <w:rFonts w:ascii="Times New Roman" w:hAnsi="Times New Roman" w:cs="Times New Roman"/>
                <w:sz w:val="20"/>
                <w:szCs w:val="20"/>
              </w:rPr>
              <w:t xml:space="preserve">Prosociálne vzory v masmédiách (osobné i kolektívne). Kritické hodnotenie videoprodukcie  a televíznych programov.  Televízna pseudorealita a jej hodnotenie. Výchova kritického diváka.   Možnosti pozitívneho ovplyvňovania televíziou.   </w:t>
            </w:r>
          </w:p>
          <w:p w14:paraId="3B5C2766" w14:textId="77777777" w:rsidR="008D57E7" w:rsidRDefault="008D57E7" w:rsidP="00081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05649" w14:textId="77777777" w:rsidR="008D57E7" w:rsidRDefault="008D57E7" w:rsidP="00081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B0D61" w14:textId="77777777" w:rsidR="008D57E7" w:rsidRPr="008D57E7" w:rsidRDefault="008D57E7" w:rsidP="00081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7E7">
              <w:rPr>
                <w:rFonts w:ascii="Times New Roman" w:hAnsi="Times New Roman" w:cs="Times New Roman"/>
                <w:sz w:val="20"/>
                <w:szCs w:val="20"/>
              </w:rPr>
              <w:t xml:space="preserve">Radosť ako dôsledok objavovania hodnôt. Radosť ako výsledok vynaloženej námahy pri dosahovaní cieľa. Radosť ako predpoklad i dôsledok  socializácie. Radosť ako dar pre iných (šírenie optimizmu a nádeje vo svojom okolí). Pozitívny vzťah k životu a k ľuďom.   </w:t>
            </w:r>
          </w:p>
        </w:tc>
      </w:tr>
      <w:tr w:rsidR="00342F08" w14:paraId="5D9682CD" w14:textId="77777777" w:rsidTr="00D60B8B">
        <w:trPr>
          <w:trHeight w:val="32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30BBFC9" w14:textId="77777777" w:rsidR="0047391D" w:rsidRPr="0047391D" w:rsidRDefault="0047391D" w:rsidP="0047391D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7391D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Implementácia finančnej gramotnosti do vzdelávania </w:t>
            </w:r>
          </w:p>
          <w:p w14:paraId="64C942FB" w14:textId="77777777" w:rsidR="00342F08" w:rsidRPr="0047391D" w:rsidRDefault="0047391D" w:rsidP="0047391D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47391D">
              <w:rPr>
                <w:rFonts w:asciiTheme="minorHAnsi" w:hAnsiTheme="minorHAnsi"/>
                <w:bCs/>
                <w:sz w:val="20"/>
                <w:szCs w:val="20"/>
              </w:rPr>
              <w:t xml:space="preserve">1. </w:t>
            </w:r>
            <w:r w:rsidRPr="0047391D">
              <w:rPr>
                <w:rFonts w:asciiTheme="minorHAnsi" w:hAnsiTheme="minorHAnsi"/>
                <w:sz w:val="20"/>
                <w:szCs w:val="20"/>
              </w:rPr>
              <w:t>ROZHODOVANIE A HOSPODÁRENIE SPOTREBITEĽOV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8388" w14:textId="77777777" w:rsidR="00342F08" w:rsidRPr="0047391D" w:rsidRDefault="0047391D" w:rsidP="0047391D">
            <w:pPr>
              <w:pStyle w:val="Stlus1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7391D">
              <w:rPr>
                <w:rFonts w:asciiTheme="minorHAnsi" w:hAnsiTheme="minorHAnsi"/>
                <w:sz w:val="20"/>
                <w:szCs w:val="20"/>
              </w:rPr>
              <w:t>Poznať a zosúladiť osobné, rodinné a spoločenské potreby</w:t>
            </w:r>
          </w:p>
          <w:p w14:paraId="7291C4E8" w14:textId="77777777" w:rsidR="0047391D" w:rsidRPr="0047391D" w:rsidRDefault="0047391D" w:rsidP="0047391D">
            <w:pPr>
              <w:pStyle w:val="Stlus1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7391D">
              <w:rPr>
                <w:rFonts w:asciiTheme="minorHAnsi" w:hAnsiTheme="minorHAnsi"/>
                <w:sz w:val="20"/>
                <w:szCs w:val="20"/>
              </w:rPr>
              <w:t>Prijímať finančné rozhodnutia so zvažovaním alternatív a ich dôsledkov</w:t>
            </w:r>
          </w:p>
          <w:p w14:paraId="5D3BE394" w14:textId="77777777" w:rsidR="0047391D" w:rsidRPr="0047391D" w:rsidRDefault="0047391D" w:rsidP="0047391D">
            <w:pPr>
              <w:pStyle w:val="Stlus1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7391D">
              <w:rPr>
                <w:rFonts w:asciiTheme="minorHAnsi" w:hAnsiTheme="minorHAnsi"/>
                <w:sz w:val="20"/>
                <w:szCs w:val="20"/>
              </w:rPr>
              <w:t>Uplatniť spotrebiteľské zručnosti pri zodpovednom rozhodovaní o nákupe</w:t>
            </w:r>
          </w:p>
        </w:tc>
      </w:tr>
    </w:tbl>
    <w:p w14:paraId="7224CABC" w14:textId="77777777" w:rsidR="00342F08" w:rsidRDefault="00342F08" w:rsidP="00342F08">
      <w:pPr>
        <w:spacing w:after="0" w:line="240" w:lineRule="auto"/>
        <w:ind w:right="34"/>
        <w:jc w:val="right"/>
        <w:rPr>
          <w:b/>
          <w:spacing w:val="-10"/>
          <w:sz w:val="20"/>
          <w:szCs w:val="20"/>
        </w:rPr>
      </w:pPr>
    </w:p>
    <w:p w14:paraId="08828D74" w14:textId="77777777" w:rsidR="00342F08" w:rsidRDefault="00342F08" w:rsidP="00342F08">
      <w:pPr>
        <w:spacing w:after="0" w:line="240" w:lineRule="auto"/>
        <w:ind w:right="34"/>
        <w:rPr>
          <w:b/>
          <w:spacing w:val="-10"/>
          <w:sz w:val="20"/>
          <w:szCs w:val="20"/>
        </w:rPr>
      </w:pPr>
    </w:p>
    <w:sectPr w:rsidR="00342F08" w:rsidSect="00342F0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1030" w14:textId="77777777" w:rsidR="00E05DA7" w:rsidRDefault="00E05DA7" w:rsidP="00342F08">
      <w:pPr>
        <w:spacing w:after="0" w:line="240" w:lineRule="auto"/>
      </w:pPr>
      <w:r>
        <w:separator/>
      </w:r>
    </w:p>
  </w:endnote>
  <w:endnote w:type="continuationSeparator" w:id="0">
    <w:p w14:paraId="76D8A922" w14:textId="77777777" w:rsidR="00E05DA7" w:rsidRDefault="00E05DA7" w:rsidP="0034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9AD0" w14:textId="77777777" w:rsidR="00342F08" w:rsidRDefault="00342F08" w:rsidP="00342F08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>Základná škola s vyučovacím jazykom maďarským – Alapiskola, Československej armády 15, Moldava nad Bodvou - Szepsi</w:t>
    </w:r>
  </w:p>
  <w:p w14:paraId="25F6087D" w14:textId="77777777" w:rsidR="00342F08" w:rsidRDefault="00342F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580F" w14:textId="77777777" w:rsidR="00E05DA7" w:rsidRDefault="00E05DA7" w:rsidP="00342F08">
      <w:pPr>
        <w:spacing w:after="0" w:line="240" w:lineRule="auto"/>
      </w:pPr>
      <w:r>
        <w:separator/>
      </w:r>
    </w:p>
  </w:footnote>
  <w:footnote w:type="continuationSeparator" w:id="0">
    <w:p w14:paraId="33A80B27" w14:textId="77777777" w:rsidR="00E05DA7" w:rsidRDefault="00E05DA7" w:rsidP="00342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A077" w14:textId="77777777" w:rsidR="00342F08" w:rsidRDefault="007D2CA1" w:rsidP="00342F08">
    <w:pPr>
      <w:spacing w:after="0" w:line="240" w:lineRule="auto"/>
      <w:ind w:right="11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Škola: Základná škola s</w:t>
    </w:r>
    <w:r w:rsidR="00342F08">
      <w:rPr>
        <w:rFonts w:ascii="Calibri" w:hAnsi="Calibri"/>
        <w:b/>
        <w:spacing w:val="-10"/>
        <w:sz w:val="20"/>
      </w:rPr>
      <w:t xml:space="preserve"> vyučovacím jazykom maďarským - </w:t>
    </w:r>
    <w:r w:rsidR="00342F08">
      <w:rPr>
        <w:rFonts w:ascii="Calibri" w:hAnsi="Calibri"/>
        <w:b/>
        <w:spacing w:val="-10"/>
        <w:sz w:val="20"/>
        <w:lang w:val="hu-HU"/>
      </w:rPr>
      <w:t xml:space="preserve"> Alapiskola, Československej armády 15, </w:t>
    </w:r>
    <w:r w:rsidR="00342F08">
      <w:rPr>
        <w:rFonts w:ascii="Calibri" w:hAnsi="Calibri"/>
        <w:b/>
        <w:spacing w:val="-10"/>
        <w:sz w:val="20"/>
      </w:rPr>
      <w:t>Moldava nad Bodvou - Szepsi</w:t>
    </w:r>
  </w:p>
  <w:p w14:paraId="6285EB8A" w14:textId="77777777" w:rsidR="00342F08" w:rsidRDefault="007D2CA1" w:rsidP="00342F08">
    <w:pPr>
      <w:spacing w:after="0" w:line="240" w:lineRule="auto"/>
      <w:ind w:right="11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Predmet:  Etická výchova 9</w:t>
    </w:r>
    <w:r w:rsidR="00342F08">
      <w:rPr>
        <w:rFonts w:ascii="Calibri" w:hAnsi="Calibri"/>
        <w:b/>
        <w:spacing w:val="-10"/>
        <w:sz w:val="20"/>
      </w:rPr>
      <w:t>. ročník pre žiakov ZŠ pre žiakov s ľahkým stupňom mentálneho postihnutia</w:t>
    </w:r>
  </w:p>
  <w:p w14:paraId="46AA0624" w14:textId="77777777" w:rsidR="00342F08" w:rsidRDefault="00342F08" w:rsidP="00342F08">
    <w:pPr>
      <w:pStyle w:val="Hlavika"/>
    </w:pPr>
  </w:p>
  <w:p w14:paraId="03BA7A55" w14:textId="77777777" w:rsidR="00342F08" w:rsidRDefault="00342F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197"/>
    <w:multiLevelType w:val="hybridMultilevel"/>
    <w:tmpl w:val="D03ADB26"/>
    <w:lvl w:ilvl="0" w:tplc="B4FEFC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19CB"/>
    <w:multiLevelType w:val="hybridMultilevel"/>
    <w:tmpl w:val="8BA80EE8"/>
    <w:lvl w:ilvl="0" w:tplc="B2FE4C44">
      <w:numFmt w:val="bullet"/>
      <w:lvlText w:val="–"/>
      <w:lvlJc w:val="left"/>
      <w:pPr>
        <w:ind w:left="992" w:hanging="360"/>
      </w:pPr>
      <w:rPr>
        <w:rFonts w:ascii="Calibri" w:eastAsiaTheme="minorHAnsi" w:hAnsi="Calibri" w:cs="Garamond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0EB90577"/>
    <w:multiLevelType w:val="hybridMultilevel"/>
    <w:tmpl w:val="EA382C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54EE3"/>
    <w:multiLevelType w:val="hybridMultilevel"/>
    <w:tmpl w:val="531A62A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02947"/>
    <w:multiLevelType w:val="hybridMultilevel"/>
    <w:tmpl w:val="76E0FE68"/>
    <w:lvl w:ilvl="0" w:tplc="041B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40CB7877"/>
    <w:multiLevelType w:val="hybridMultilevel"/>
    <w:tmpl w:val="388CC242"/>
    <w:lvl w:ilvl="0" w:tplc="B2FE4C44">
      <w:numFmt w:val="bullet"/>
      <w:lvlText w:val="–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08"/>
    <w:rsid w:val="0008163E"/>
    <w:rsid w:val="001E37A2"/>
    <w:rsid w:val="00342F08"/>
    <w:rsid w:val="0047391D"/>
    <w:rsid w:val="0059177E"/>
    <w:rsid w:val="007D2CA1"/>
    <w:rsid w:val="0084453F"/>
    <w:rsid w:val="00871736"/>
    <w:rsid w:val="008D57E7"/>
    <w:rsid w:val="00B22150"/>
    <w:rsid w:val="00C717E1"/>
    <w:rsid w:val="00C904AC"/>
    <w:rsid w:val="00E00662"/>
    <w:rsid w:val="00E05DA7"/>
    <w:rsid w:val="00EA1297"/>
    <w:rsid w:val="00ED7275"/>
    <w:rsid w:val="00F13825"/>
    <w:rsid w:val="00F7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8AEB"/>
  <w15:docId w15:val="{9643A0E0-D427-4E0D-9855-61E1DE4E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next w:val="Normlny"/>
    <w:link w:val="Nadpis1Char"/>
    <w:uiPriority w:val="9"/>
    <w:qFormat/>
    <w:rsid w:val="00342F08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2F08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342F08"/>
  </w:style>
  <w:style w:type="paragraph" w:customStyle="1" w:styleId="Strednmrieka21">
    <w:name w:val="Stredná mriežka 21"/>
    <w:link w:val="Strednmrieka2Char"/>
    <w:uiPriority w:val="1"/>
    <w:qFormat/>
    <w:rsid w:val="00342F08"/>
    <w:pPr>
      <w:spacing w:after="0" w:line="240" w:lineRule="auto"/>
    </w:pPr>
  </w:style>
  <w:style w:type="paragraph" w:customStyle="1" w:styleId="Default">
    <w:name w:val="Default"/>
    <w:rsid w:val="00342F0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42F08"/>
    <w:pPr>
      <w:spacing w:after="3" w:line="256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Stlus1Char">
    <w:name w:val="Stílus1 Char"/>
    <w:link w:val="Stlus1"/>
    <w:locked/>
    <w:rsid w:val="00342F08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342F08"/>
    <w:pPr>
      <w:spacing w:after="0" w:line="240" w:lineRule="auto"/>
      <w:ind w:left="34"/>
      <w:jc w:val="both"/>
    </w:pPr>
    <w:rPr>
      <w:rFonts w:ascii="Times New Roman" w:eastAsia="Times New Roman" w:hAnsi="Times New Roman" w:cs="Times New Roman"/>
      <w:b/>
      <w:color w:val="000000"/>
      <w:spacing w:val="-10"/>
    </w:rPr>
  </w:style>
  <w:style w:type="paragraph" w:styleId="Hlavika">
    <w:name w:val="header"/>
    <w:basedOn w:val="Normlny"/>
    <w:link w:val="HlavikaChar"/>
    <w:uiPriority w:val="99"/>
    <w:unhideWhenUsed/>
    <w:rsid w:val="0034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2F08"/>
  </w:style>
  <w:style w:type="paragraph" w:styleId="Pta">
    <w:name w:val="footer"/>
    <w:basedOn w:val="Normlny"/>
    <w:link w:val="PtaChar"/>
    <w:uiPriority w:val="99"/>
    <w:unhideWhenUsed/>
    <w:rsid w:val="0034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Tomi Polc</cp:lastModifiedBy>
  <cp:revision>3</cp:revision>
  <dcterms:created xsi:type="dcterms:W3CDTF">2021-08-30T15:26:00Z</dcterms:created>
  <dcterms:modified xsi:type="dcterms:W3CDTF">2021-08-30T17:32:00Z</dcterms:modified>
</cp:coreProperties>
</file>