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B7" w:rsidRPr="004500B7" w:rsidRDefault="004500B7" w:rsidP="004500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</w:pPr>
      <w:bookmarkStart w:id="0" w:name="_GoBack"/>
      <w:bookmarkEnd w:id="0"/>
      <w:r w:rsidRPr="004500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Rekrutacja do klasy pierwszej i oddziału przedszkolnego w Publicznej Szkole Podstawowej w Jaroszkach na rok szkolny 2022/2023</w:t>
      </w:r>
    </w:p>
    <w:p w:rsidR="004500B7" w:rsidRPr="004500B7" w:rsidRDefault="004500B7" w:rsidP="004500B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 etap rekrutacji</w:t>
      </w:r>
      <w:r w:rsidRPr="004500B7">
        <w:rPr>
          <w:rFonts w:ascii="Poppins" w:eastAsia="Times New Roman" w:hAnsi="Poppins" w:cs="Times New Roman"/>
          <w:color w:val="333333"/>
          <w:sz w:val="23"/>
          <w:szCs w:val="23"/>
          <w:lang w:eastAsia="pl-PL"/>
        </w:rPr>
        <w:t> – kryteria określone w art. 131 ust. 2 ustawy z dnia 14 grudnia 2016 r. Prawo oświatowe  (t. j. Dz. U. z 2021 r. poz. 1082 ze zm.)</w:t>
      </w:r>
    </w:p>
    <w:p w:rsidR="004500B7" w:rsidRPr="004500B7" w:rsidRDefault="004500B7" w:rsidP="004500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wielodzietność rodziny kandydata;</w:t>
      </w:r>
    </w:p>
    <w:p w:rsidR="004500B7" w:rsidRPr="004500B7" w:rsidRDefault="004500B7" w:rsidP="004500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niepełnosprawność kandydata;</w:t>
      </w:r>
    </w:p>
    <w:p w:rsidR="004500B7" w:rsidRPr="004500B7" w:rsidRDefault="004500B7" w:rsidP="004500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niepełnosprawność jednego z rodziców kandydata;</w:t>
      </w:r>
    </w:p>
    <w:p w:rsidR="004500B7" w:rsidRPr="004500B7" w:rsidRDefault="004500B7" w:rsidP="004500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niepełnosprawność obojga rodziców kandydata;</w:t>
      </w:r>
    </w:p>
    <w:p w:rsidR="004500B7" w:rsidRPr="004500B7" w:rsidRDefault="004500B7" w:rsidP="004500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niepełnosprawność rodzeństwa kandydata;</w:t>
      </w:r>
    </w:p>
    <w:p w:rsidR="004500B7" w:rsidRPr="004500B7" w:rsidRDefault="004500B7" w:rsidP="004500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samotne wychowanie kandydata w rodzinie;</w:t>
      </w:r>
    </w:p>
    <w:p w:rsidR="004500B7" w:rsidRPr="004500B7" w:rsidRDefault="004500B7" w:rsidP="004500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objęcie kandydata pieczą zastępczą.</w:t>
      </w:r>
    </w:p>
    <w:p w:rsidR="004500B7" w:rsidRPr="004500B7" w:rsidRDefault="004500B7" w:rsidP="004500B7">
      <w:pPr>
        <w:shd w:val="clear" w:color="auto" w:fill="FFFFFF"/>
        <w:spacing w:after="300" w:line="240" w:lineRule="auto"/>
        <w:textAlignment w:val="baseline"/>
        <w:rPr>
          <w:rFonts w:ascii="Poppins" w:eastAsia="Times New Roman" w:hAnsi="Poppins" w:cs="Times New Roman"/>
          <w:color w:val="333333"/>
          <w:sz w:val="23"/>
          <w:szCs w:val="23"/>
          <w:lang w:eastAsia="pl-PL"/>
        </w:rPr>
      </w:pPr>
      <w:r w:rsidRPr="004500B7">
        <w:rPr>
          <w:rFonts w:ascii="Poppins" w:eastAsia="Times New Roman" w:hAnsi="Poppins" w:cs="Times New Roman"/>
          <w:color w:val="333333"/>
          <w:sz w:val="23"/>
          <w:szCs w:val="23"/>
          <w:lang w:eastAsia="pl-PL"/>
        </w:rPr>
        <w:t>W/w kryteria mają jednakową wartość.</w:t>
      </w:r>
    </w:p>
    <w:p w:rsidR="004500B7" w:rsidRPr="004500B7" w:rsidRDefault="004500B7" w:rsidP="004500B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II etap rekrutacji </w:t>
      </w:r>
      <w:r w:rsidRPr="004500B7">
        <w:rPr>
          <w:rFonts w:ascii="Poppins" w:eastAsia="Times New Roman" w:hAnsi="Poppins" w:cs="Times New Roman"/>
          <w:color w:val="333333"/>
          <w:sz w:val="23"/>
          <w:szCs w:val="23"/>
          <w:lang w:eastAsia="pl-PL"/>
        </w:rPr>
        <w:t>– kryteria organu prowadzącego</w:t>
      </w:r>
    </w:p>
    <w:p w:rsidR="004500B7" w:rsidRPr="004500B7" w:rsidRDefault="004500B7" w:rsidP="004500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kandydat, którego rodzeństwo uczęszcza już do danego przedszkola lub szkoły podstawowej</w:t>
      </w: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br/>
        <w:t>(w przypadku ubiegania się o przyjęcia do oddziału przedszkolnego w szkole)</w:t>
      </w:r>
    </w:p>
    <w:p w:rsidR="004500B7" w:rsidRPr="004500B7" w:rsidRDefault="004500B7" w:rsidP="004500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kandydatowi przysługuje, w przypadku zatrudnienia w pełnym wymiarze czasu pracy, wykonywania</w:t>
      </w: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br/>
        <w:t>pracy na podstawie umowy cywilnoprawnej, prowadzenia działalności gospodarczej lub pobierania</w:t>
      </w: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br/>
        <w:t>nauki w trybie dziennym:</w:t>
      </w: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br/>
        <w:t>a) oboje rodziców</w:t>
      </w: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br/>
        <w:t>b) samotnego rodzica</w:t>
      </w: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br/>
        <w:t>c) jednego rodzica</w:t>
      </w:r>
    </w:p>
    <w:p w:rsidR="004500B7" w:rsidRPr="004500B7" w:rsidRDefault="004500B7" w:rsidP="004500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4500B7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deklaracja pobytu kandydata w przedszkolu powyżej 5 godzin</w:t>
      </w:r>
    </w:p>
    <w:p w:rsidR="002101D9" w:rsidRDefault="002101D9"/>
    <w:sectPr w:rsidR="0021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218A"/>
    <w:multiLevelType w:val="multilevel"/>
    <w:tmpl w:val="D576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E28ED"/>
    <w:multiLevelType w:val="multilevel"/>
    <w:tmpl w:val="8C6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7"/>
    <w:rsid w:val="002101D9"/>
    <w:rsid w:val="004500B7"/>
    <w:rsid w:val="008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E0C67-91E4-48B1-A6EF-A7D33100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2022-02-28T07:53:00Z</cp:lastPrinted>
  <dcterms:created xsi:type="dcterms:W3CDTF">2022-02-28T20:27:00Z</dcterms:created>
  <dcterms:modified xsi:type="dcterms:W3CDTF">2022-02-28T20:27:00Z</dcterms:modified>
</cp:coreProperties>
</file>