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5A" w:rsidRPr="00473DEF" w:rsidRDefault="00473DEF">
      <w:pPr>
        <w:rPr>
          <w:rFonts w:ascii="AR CARTER" w:hAnsi="AR CARTER"/>
          <w:sz w:val="40"/>
          <w:szCs w:val="40"/>
        </w:rPr>
      </w:pPr>
      <w:r w:rsidRPr="00473DEF">
        <w:rPr>
          <w:rFonts w:ascii="AR CARTER" w:hAnsi="AR CARTER"/>
          <w:sz w:val="40"/>
          <w:szCs w:val="40"/>
        </w:rPr>
        <w:t>Kolejne propozycje na zaj</w:t>
      </w:r>
      <w:r>
        <w:rPr>
          <w:rFonts w:ascii="Cambria" w:hAnsi="Cambria" w:cs="Cambria"/>
          <w:sz w:val="40"/>
          <w:szCs w:val="40"/>
        </w:rPr>
        <w:t>ę</w:t>
      </w:r>
      <w:r w:rsidRPr="00473DEF">
        <w:rPr>
          <w:rFonts w:ascii="AR CARTER" w:hAnsi="AR CARTER"/>
          <w:sz w:val="40"/>
          <w:szCs w:val="40"/>
        </w:rPr>
        <w:t>cia w wolnym czasie.</w:t>
      </w:r>
    </w:p>
    <w:p w:rsidR="00473DEF" w:rsidRPr="00473DEF" w:rsidRDefault="00473DEF">
      <w:pPr>
        <w:rPr>
          <w:rFonts w:ascii="AR CARTER" w:hAnsi="AR CARTER"/>
          <w:sz w:val="40"/>
          <w:szCs w:val="40"/>
        </w:rPr>
      </w:pPr>
    </w:p>
    <w:p w:rsidR="00473DEF" w:rsidRPr="00473DEF" w:rsidRDefault="00473DEF">
      <w:pPr>
        <w:rPr>
          <w:rFonts w:ascii="AR CARTER" w:hAnsi="AR CARTER"/>
          <w:sz w:val="40"/>
          <w:szCs w:val="40"/>
        </w:rPr>
      </w:pPr>
      <w:r w:rsidRPr="00473DEF">
        <w:rPr>
          <w:rFonts w:ascii="AR CARTER" w:hAnsi="AR CARTER"/>
          <w:sz w:val="40"/>
          <w:szCs w:val="40"/>
        </w:rPr>
        <w:t>co</w:t>
      </w:r>
      <w:r>
        <w:rPr>
          <w:rFonts w:ascii="Cambria" w:hAnsi="Cambria" w:cs="Cambria"/>
          <w:sz w:val="40"/>
          <w:szCs w:val="40"/>
        </w:rPr>
        <w:t>ś</w:t>
      </w:r>
      <w:r w:rsidRPr="00473DEF">
        <w:rPr>
          <w:rFonts w:ascii="AR CARTER" w:hAnsi="AR CARTER"/>
          <w:sz w:val="40"/>
          <w:szCs w:val="40"/>
        </w:rPr>
        <w:t xml:space="preserve"> dla mi</w:t>
      </w:r>
      <w:r w:rsidRPr="00473DEF">
        <w:rPr>
          <w:rFonts w:ascii="Cambria" w:hAnsi="Cambria" w:cs="Cambria"/>
          <w:sz w:val="40"/>
          <w:szCs w:val="40"/>
        </w:rPr>
        <w:t>ł</w:t>
      </w:r>
      <w:r w:rsidRPr="00473DEF">
        <w:rPr>
          <w:rFonts w:ascii="AR CARTER" w:hAnsi="AR CARTER"/>
          <w:sz w:val="40"/>
          <w:szCs w:val="40"/>
        </w:rPr>
        <w:t>o</w:t>
      </w:r>
      <w:r w:rsidRPr="00473DEF">
        <w:rPr>
          <w:rFonts w:ascii="Cambria" w:hAnsi="Cambria" w:cs="Cambria"/>
          <w:sz w:val="40"/>
          <w:szCs w:val="40"/>
        </w:rPr>
        <w:t>ś</w:t>
      </w:r>
      <w:r w:rsidRPr="00473DEF">
        <w:rPr>
          <w:rFonts w:ascii="AR CARTER" w:hAnsi="AR CARTER"/>
          <w:sz w:val="40"/>
          <w:szCs w:val="40"/>
        </w:rPr>
        <w:t>nik</w:t>
      </w:r>
      <w:r w:rsidRPr="00473DEF">
        <w:rPr>
          <w:rFonts w:ascii="AR CARTER" w:hAnsi="AR CARTER" w:cs="Algerian"/>
          <w:sz w:val="40"/>
          <w:szCs w:val="40"/>
        </w:rPr>
        <w:t>ó</w:t>
      </w:r>
      <w:r w:rsidRPr="00473DEF">
        <w:rPr>
          <w:rFonts w:ascii="AR CARTER" w:hAnsi="AR CARTER"/>
          <w:sz w:val="40"/>
          <w:szCs w:val="40"/>
        </w:rPr>
        <w:t xml:space="preserve">w </w:t>
      </w:r>
      <w:proofErr w:type="spellStart"/>
      <w:r w:rsidRPr="00473DEF">
        <w:rPr>
          <w:rFonts w:ascii="AR CARTER" w:hAnsi="AR CARTER"/>
          <w:sz w:val="40"/>
          <w:szCs w:val="40"/>
        </w:rPr>
        <w:t>internetu</w:t>
      </w:r>
      <w:proofErr w:type="spellEnd"/>
      <w:r w:rsidRPr="00473DEF">
        <w:rPr>
          <w:rFonts w:ascii="AR CARTER" w:hAnsi="AR CARTER"/>
          <w:sz w:val="40"/>
          <w:szCs w:val="40"/>
        </w:rPr>
        <w:t xml:space="preserve"> i bezpiecze</w:t>
      </w:r>
      <w:r w:rsidRPr="00473DEF">
        <w:rPr>
          <w:rFonts w:ascii="Cambria" w:hAnsi="Cambria" w:cs="Cambria"/>
          <w:sz w:val="40"/>
          <w:szCs w:val="40"/>
        </w:rPr>
        <w:t>ń</w:t>
      </w:r>
      <w:r w:rsidRPr="00473DEF">
        <w:rPr>
          <w:rFonts w:ascii="AR CARTER" w:hAnsi="AR CARTER"/>
          <w:sz w:val="40"/>
          <w:szCs w:val="40"/>
        </w:rPr>
        <w:t xml:space="preserve">stwa </w:t>
      </w:r>
    </w:p>
    <w:p w:rsidR="00473DEF" w:rsidRPr="00473DEF" w:rsidRDefault="00473DEF">
      <w:pPr>
        <w:rPr>
          <w:rFonts w:ascii="AR CARTER" w:hAnsi="AR CARTER"/>
          <w:sz w:val="40"/>
          <w:szCs w:val="40"/>
        </w:rPr>
      </w:pPr>
      <w:r w:rsidRPr="00473DEF">
        <w:rPr>
          <w:rFonts w:ascii="AR CARTER" w:hAnsi="AR CARTER"/>
          <w:sz w:val="40"/>
          <w:szCs w:val="40"/>
        </w:rPr>
        <w:t>w nim:</w:t>
      </w:r>
    </w:p>
    <w:p w:rsidR="00473DEF" w:rsidRDefault="00473DE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82285">
          <w:rPr>
            <w:rStyle w:val="Hipercze"/>
            <w:rFonts w:ascii="Times New Roman" w:hAnsi="Times New Roman" w:cs="Times New Roman"/>
            <w:sz w:val="28"/>
            <w:szCs w:val="28"/>
          </w:rPr>
          <w:t>www.sieciaki.pl</w:t>
        </w:r>
      </w:hyperlink>
    </w:p>
    <w:p w:rsidR="00894817" w:rsidRDefault="008948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3DEF" w:rsidRDefault="00473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Korzystanie z Internetu wiąże się nie tylko z korzyścią, ale stwarza też wiele zagrożeń. Warto wiedzieć jak uchronić się przed niebezpieczeństwem, jak reagować na niebezpieczne sytuacje i co robić, jak prawidłowo korzystać z sieci.</w:t>
      </w:r>
    </w:p>
    <w:p w:rsidR="00AD3FF3" w:rsidRPr="00473DEF" w:rsidRDefault="00AD3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odwiedzenia polecanej strony.</w:t>
      </w:r>
    </w:p>
    <w:sectPr w:rsidR="00AD3FF3" w:rsidRPr="0047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EF"/>
    <w:rsid w:val="00473DEF"/>
    <w:rsid w:val="005A255A"/>
    <w:rsid w:val="00894817"/>
    <w:rsid w:val="00A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091D"/>
  <w15:chartTrackingRefBased/>
  <w15:docId w15:val="{2417D51A-0820-41B9-BEEF-4277E334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ecia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radek</dc:creator>
  <cp:keywords/>
  <dc:description/>
  <cp:lastModifiedBy>ewelina radek</cp:lastModifiedBy>
  <cp:revision>3</cp:revision>
  <dcterms:created xsi:type="dcterms:W3CDTF">2020-04-08T05:52:00Z</dcterms:created>
  <dcterms:modified xsi:type="dcterms:W3CDTF">2020-04-08T06:02:00Z</dcterms:modified>
</cp:coreProperties>
</file>