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9E" w:rsidRDefault="00A7129E" w:rsidP="00A7129E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9E" w:rsidRDefault="00A7129E" w:rsidP="00A7129E">
      <w:pPr>
        <w:jc w:val="center"/>
        <w:rPr>
          <w:rFonts w:ascii="Times New Roman" w:hAnsi="Times New Roman"/>
          <w:sz w:val="24"/>
          <w:szCs w:val="24"/>
        </w:rPr>
      </w:pPr>
    </w:p>
    <w:p w:rsidR="00A7129E" w:rsidRDefault="00A7129E" w:rsidP="00A712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A7129E" w:rsidRPr="00087A86" w:rsidRDefault="00A7129E" w:rsidP="00A712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:rsidR="00A7129E" w:rsidRPr="00B440DB" w:rsidRDefault="00A7129E" w:rsidP="00A7129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7129E" w:rsidRPr="002712CF" w:rsidRDefault="00A7129E" w:rsidP="003E01D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7129E" w:rsidRPr="001A0CD0" w:rsidRDefault="00A7129E" w:rsidP="003E01D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A0CD0">
              <w:rPr>
                <w:rFonts w:ascii="Times New Roman" w:hAnsi="Times New Roman"/>
              </w:rPr>
              <w:t>inkluzívnosť</w:t>
            </w:r>
            <w:proofErr w:type="spellEnd"/>
            <w:r w:rsidRPr="001A0CD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7129E" w:rsidRPr="002712CF" w:rsidRDefault="00A7129E" w:rsidP="003E01DC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A7129E" w:rsidRPr="002712CF" w:rsidRDefault="00A7129E" w:rsidP="003E01DC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A7129E" w:rsidRPr="002712CF" w:rsidRDefault="00A7129E" w:rsidP="003E01DC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A7129E" w:rsidRPr="002712CF" w:rsidRDefault="00A7129E" w:rsidP="003E01DC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A7129E" w:rsidRPr="00E12746" w:rsidRDefault="00E20E44" w:rsidP="003E01D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7129E" w:rsidRPr="002712CF" w:rsidTr="003E01DC">
        <w:tc>
          <w:tcPr>
            <w:tcW w:w="4606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A7129E" w:rsidRPr="00E12746" w:rsidRDefault="00726455" w:rsidP="00A7129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</w:t>
            </w:r>
            <w:r w:rsidR="00A7129E">
              <w:rPr>
                <w:rFonts w:ascii="Times New Roman" w:hAnsi="Times New Roman"/>
              </w:rPr>
              <w:t xml:space="preserve"> 2021</w:t>
            </w:r>
            <w:r w:rsidR="00A7129E" w:rsidRPr="00E12746">
              <w:rPr>
                <w:rFonts w:ascii="Times New Roman" w:hAnsi="Times New Roman"/>
              </w:rPr>
              <w:t>-</w:t>
            </w:r>
            <w:r w:rsidR="00A7129E">
              <w:rPr>
                <w:rFonts w:ascii="Times New Roman" w:hAnsi="Times New Roman"/>
              </w:rPr>
              <w:t>december</w:t>
            </w:r>
            <w:r w:rsidR="00A7129E" w:rsidRPr="00E12746">
              <w:rPr>
                <w:rFonts w:ascii="Times New Roman" w:hAnsi="Times New Roman"/>
              </w:rPr>
              <w:t xml:space="preserve"> 202</w:t>
            </w:r>
            <w:r w:rsidR="00A7129E">
              <w:rPr>
                <w:rFonts w:ascii="Times New Roman" w:hAnsi="Times New Roman"/>
              </w:rPr>
              <w:t>1</w:t>
            </w:r>
          </w:p>
        </w:tc>
      </w:tr>
    </w:tbl>
    <w:p w:rsidR="00A7129E" w:rsidRPr="00203036" w:rsidRDefault="00A7129E" w:rsidP="00A7129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7129E" w:rsidRPr="002712CF" w:rsidTr="003E01DC">
        <w:trPr>
          <w:trHeight w:val="6419"/>
        </w:trPr>
        <w:tc>
          <w:tcPr>
            <w:tcW w:w="9212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A7129E" w:rsidRPr="002712CF" w:rsidRDefault="00A7129E" w:rsidP="003E01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43575" w:rsidRDefault="00A7129E" w:rsidP="003E01D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prvom polroku šk. roka 2021/2022  prebieha najmä prípravná činnosť členov klubu nakoľko je stále nepriaznivá  epidemická situácia v súvislosti s pandémiou COVID-19 . Prezenčná forma krúžkovej činnosti bude závisieť od vývoja situácie a od pokynov</w:t>
            </w:r>
            <w:r w:rsidR="00843575">
              <w:rPr>
                <w:rFonts w:ascii="Times New Roman" w:hAnsi="Times New Roman"/>
              </w:rPr>
              <w:t xml:space="preserve"> MŠVVaŠ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971DC7" w:rsidRDefault="00A7129E" w:rsidP="003E01D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Vedúci krúžkov zhromažďovali počas letných prázdnin materiály , ktoré budú mať </w:t>
            </w:r>
            <w:r w:rsidR="00843575">
              <w:rPr>
                <w:rFonts w:ascii="Times New Roman" w:hAnsi="Times New Roman"/>
              </w:rPr>
              <w:t xml:space="preserve">pripravené </w:t>
            </w:r>
            <w:r>
              <w:rPr>
                <w:rFonts w:ascii="Times New Roman" w:hAnsi="Times New Roman"/>
              </w:rPr>
              <w:t xml:space="preserve"> pre </w:t>
            </w:r>
            <w:r w:rsidR="00843575">
              <w:rPr>
                <w:rFonts w:ascii="Times New Roman" w:hAnsi="Times New Roman"/>
              </w:rPr>
              <w:t>prácu so žiakmi</w:t>
            </w:r>
            <w:r>
              <w:rPr>
                <w:rFonts w:ascii="Times New Roman" w:hAnsi="Times New Roman"/>
              </w:rPr>
              <w:t xml:space="preserve">. Ďalej </w:t>
            </w:r>
            <w:r w:rsidR="00843575">
              <w:rPr>
                <w:rFonts w:ascii="Times New Roman" w:hAnsi="Times New Roman"/>
              </w:rPr>
              <w:t>sú</w:t>
            </w:r>
            <w:r>
              <w:rPr>
                <w:rFonts w:ascii="Times New Roman" w:hAnsi="Times New Roman"/>
              </w:rPr>
              <w:t xml:space="preserve"> pre </w:t>
            </w:r>
            <w:r w:rsidR="00971DC7">
              <w:rPr>
                <w:rFonts w:ascii="Times New Roman" w:hAnsi="Times New Roman"/>
              </w:rPr>
              <w:t xml:space="preserve">pedagógov pripravené aj </w:t>
            </w:r>
            <w:proofErr w:type="spellStart"/>
            <w:r w:rsidR="00971DC7">
              <w:rPr>
                <w:rFonts w:ascii="Times New Roman" w:hAnsi="Times New Roman"/>
              </w:rPr>
              <w:t>webináre</w:t>
            </w:r>
            <w:proofErr w:type="spellEnd"/>
            <w:r w:rsidR="00971DC7">
              <w:rPr>
                <w:rFonts w:ascii="Times New Roman" w:hAnsi="Times New Roman"/>
              </w:rPr>
              <w:t xml:space="preserve">, ktorých sa v rámci možností zúčastnia, prípadne si ich pozrú zo záznamu. </w:t>
            </w:r>
          </w:p>
          <w:p w:rsidR="00A7129E" w:rsidRDefault="00A7129E" w:rsidP="00BB3C5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</w:t>
            </w:r>
            <w:r w:rsidR="00843575">
              <w:rPr>
                <w:rFonts w:ascii="Times New Roman" w:hAnsi="Times New Roman"/>
              </w:rPr>
              <w:t>agogický klub tvorí 7 členov – 6</w:t>
            </w:r>
            <w:r>
              <w:rPr>
                <w:rFonts w:ascii="Times New Roman" w:hAnsi="Times New Roman"/>
              </w:rPr>
              <w:t xml:space="preserve"> vedúcich krúžkov a 1 koordinátor.</w:t>
            </w:r>
            <w:r w:rsidR="00971DC7">
              <w:rPr>
                <w:rFonts w:ascii="Times New Roman" w:hAnsi="Times New Roman"/>
              </w:rPr>
              <w:t xml:space="preserve"> V klube pribudol aj nový člen, Mgr. Rastislav Kupec.</w:t>
            </w:r>
            <w:r>
              <w:rPr>
                <w:rFonts w:ascii="Times New Roman" w:hAnsi="Times New Roman"/>
              </w:rPr>
              <w:t xml:space="preserve"> Každý vedúci </w:t>
            </w:r>
            <w:r w:rsidR="00971DC7">
              <w:rPr>
                <w:rFonts w:ascii="Times New Roman" w:hAnsi="Times New Roman"/>
              </w:rPr>
              <w:t xml:space="preserve">sa venuje inej vekovej kategórii </w:t>
            </w:r>
            <w:r>
              <w:rPr>
                <w:rFonts w:ascii="Times New Roman" w:hAnsi="Times New Roman"/>
              </w:rPr>
              <w:t xml:space="preserve"> žiakov</w:t>
            </w:r>
            <w:r w:rsidR="00971DC7">
              <w:rPr>
                <w:rFonts w:ascii="Times New Roman" w:hAnsi="Times New Roman"/>
              </w:rPr>
              <w:t xml:space="preserve"> ( inému ročníku).</w:t>
            </w:r>
            <w:r>
              <w:rPr>
                <w:rFonts w:ascii="Times New Roman" w:hAnsi="Times New Roman"/>
              </w:rPr>
              <w:t xml:space="preserve"> </w:t>
            </w:r>
            <w:r w:rsidR="00971DC7">
              <w:rPr>
                <w:rFonts w:ascii="Times New Roman" w:hAnsi="Times New Roman"/>
              </w:rPr>
              <w:t>Svoje aktivity zameriavajú na čítanie s</w:t>
            </w:r>
            <w:r w:rsidR="00843575">
              <w:rPr>
                <w:rFonts w:ascii="Times New Roman" w:hAnsi="Times New Roman"/>
              </w:rPr>
              <w:t> </w:t>
            </w:r>
            <w:r w:rsidR="00971DC7">
              <w:rPr>
                <w:rFonts w:ascii="Times New Roman" w:hAnsi="Times New Roman"/>
              </w:rPr>
              <w:t>porozumením</w:t>
            </w:r>
            <w:r w:rsidR="00843575">
              <w:rPr>
                <w:rFonts w:ascii="Times New Roman" w:hAnsi="Times New Roman"/>
              </w:rPr>
              <w:t xml:space="preserve">, rozvíjajú samostatné myslenie detí a tiež ich učia prostredníctvom poznatkov, ale aj praktickými aktivitami. Materiály zameriavajú primárne na prírodnú tematiku, venujú sa však aj dejinám  , alebo aj </w:t>
            </w:r>
            <w:r w:rsidR="00BB3C56">
              <w:rPr>
                <w:rFonts w:ascii="Times New Roman" w:hAnsi="Times New Roman"/>
              </w:rPr>
              <w:t xml:space="preserve">medzinárodným dňom </w:t>
            </w:r>
          </w:p>
          <w:p w:rsidR="00A7129E" w:rsidRDefault="00A7129E" w:rsidP="003E01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7129E" w:rsidRDefault="00A7129E" w:rsidP="003E01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7129E" w:rsidRDefault="00A7129E" w:rsidP="003E01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7129E" w:rsidRDefault="00A7129E" w:rsidP="003E01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B3C56" w:rsidRDefault="00BB3C56" w:rsidP="003E01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7129E" w:rsidRPr="00BB3C56" w:rsidRDefault="00A7129E" w:rsidP="00BB3C56">
            <w:pPr>
              <w:rPr>
                <w:rFonts w:ascii="Times New Roman" w:hAnsi="Times New Roman"/>
              </w:rPr>
            </w:pPr>
          </w:p>
        </w:tc>
      </w:tr>
      <w:tr w:rsidR="00A7129E" w:rsidRPr="002712CF" w:rsidTr="003E01DC">
        <w:trPr>
          <w:trHeight w:val="558"/>
        </w:trPr>
        <w:tc>
          <w:tcPr>
            <w:tcW w:w="9212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A7129E" w:rsidRDefault="00A7129E" w:rsidP="00A7129E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309"/>
        <w:gridCol w:w="1327"/>
        <w:gridCol w:w="1654"/>
        <w:gridCol w:w="1723"/>
        <w:gridCol w:w="2300"/>
      </w:tblGrid>
      <w:tr w:rsidR="00A7129E" w:rsidRPr="002712CF" w:rsidTr="003E01DC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A7129E" w:rsidRPr="00414E23" w:rsidRDefault="00A7129E" w:rsidP="00582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 xml:space="preserve">školský  rok 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</w:t>
            </w:r>
            <w:r w:rsidR="00582C0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/202</w:t>
            </w:r>
            <w:r w:rsidR="00582C0F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</w:tr>
      <w:tr w:rsidR="00A7129E" w:rsidRPr="002712CF" w:rsidTr="003E01DC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A7129E" w:rsidRPr="00414E23" w:rsidRDefault="00A7129E" w:rsidP="003E01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A7129E" w:rsidRPr="002712CF" w:rsidTr="00726455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09" w:type="dxa"/>
            <w:shd w:val="clear" w:color="000000" w:fill="D9D9D9"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327" w:type="dxa"/>
            <w:shd w:val="clear" w:color="000000" w:fill="D9D9D9"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654" w:type="dxa"/>
            <w:shd w:val="clear" w:color="000000" w:fill="D9D9D9"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723" w:type="dxa"/>
            <w:shd w:val="clear" w:color="000000" w:fill="D9D9D9"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300" w:type="dxa"/>
            <w:shd w:val="clear" w:color="000000" w:fill="D9D9D9"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A7129E" w:rsidRPr="002712CF" w:rsidTr="00726455">
        <w:trPr>
          <w:trHeight w:val="300"/>
        </w:trPr>
        <w:tc>
          <w:tcPr>
            <w:tcW w:w="1600" w:type="dxa"/>
            <w:noWrap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09" w:type="dxa"/>
            <w:vAlign w:val="bottom"/>
          </w:tcPr>
          <w:p w:rsidR="00A7129E" w:rsidRPr="00414E23" w:rsidRDefault="00A7129E" w:rsidP="0072645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726455">
              <w:rPr>
                <w:rFonts w:ascii="Times New Roman" w:hAnsi="Times New Roman"/>
                <w:color w:val="000000"/>
                <w:lang w:eastAsia="sk-SK"/>
              </w:rPr>
              <w:t>November</w:t>
            </w:r>
          </w:p>
        </w:tc>
        <w:tc>
          <w:tcPr>
            <w:tcW w:w="1327" w:type="dxa"/>
            <w:vAlign w:val="bottom"/>
          </w:tcPr>
          <w:p w:rsidR="00A7129E" w:rsidRPr="00414E23" w:rsidRDefault="00A7129E" w:rsidP="003E01D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54" w:type="dxa"/>
            <w:vAlign w:val="bottom"/>
          </w:tcPr>
          <w:p w:rsidR="00A7129E" w:rsidRPr="00414E23" w:rsidRDefault="00A7129E" w:rsidP="003E01D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723" w:type="dxa"/>
            <w:vAlign w:val="bottom"/>
          </w:tcPr>
          <w:p w:rsidR="00A7129E" w:rsidRPr="00414E23" w:rsidRDefault="00A7129E" w:rsidP="001060F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Oboznámenie sa s plánom práce na </w:t>
            </w:r>
            <w:r w:rsidR="001060F8">
              <w:rPr>
                <w:rFonts w:ascii="Times New Roman" w:hAnsi="Times New Roman"/>
                <w:color w:val="000000"/>
                <w:lang w:eastAsia="sk-SK"/>
              </w:rPr>
              <w:t>1.</w:t>
            </w:r>
            <w:r w:rsidR="00425D47">
              <w:rPr>
                <w:rFonts w:ascii="Times New Roman" w:hAnsi="Times New Roman"/>
                <w:color w:val="000000"/>
                <w:lang w:eastAsia="sk-SK"/>
              </w:rPr>
              <w:t xml:space="preserve"> polrok </w:t>
            </w:r>
            <w:proofErr w:type="spellStart"/>
            <w:r w:rsidR="00425D47">
              <w:rPr>
                <w:rFonts w:ascii="Times New Roman" w:hAnsi="Times New Roman"/>
                <w:color w:val="000000"/>
                <w:lang w:eastAsia="sk-SK"/>
              </w:rPr>
              <w:t>šk.rok</w:t>
            </w:r>
            <w:proofErr w:type="spellEnd"/>
            <w:r w:rsidR="00425D47">
              <w:rPr>
                <w:rFonts w:ascii="Times New Roman" w:hAnsi="Times New Roman"/>
                <w:color w:val="000000"/>
                <w:lang w:eastAsia="sk-SK"/>
              </w:rPr>
              <w:t xml:space="preserve"> 2021</w:t>
            </w:r>
            <w:r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425D47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2300" w:type="dxa"/>
            <w:vAlign w:val="bottom"/>
          </w:tcPr>
          <w:p w:rsidR="00A7129E" w:rsidRPr="00E90524" w:rsidRDefault="00A7129E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90524">
              <w:rPr>
                <w:rFonts w:ascii="Times New Roman" w:hAnsi="Times New Roman"/>
                <w:color w:val="000000"/>
                <w:lang w:eastAsia="sk-SK"/>
              </w:rPr>
              <w:t>Harmonogram stretnutí</w:t>
            </w:r>
          </w:p>
          <w:p w:rsidR="00A7129E" w:rsidRDefault="00A7129E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súčasného stavu</w:t>
            </w:r>
          </w:p>
          <w:p w:rsidR="00A7129E" w:rsidRDefault="00A7129E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Návrhy a ciele klubu</w:t>
            </w:r>
          </w:p>
          <w:p w:rsidR="00425D47" w:rsidRPr="00425D47" w:rsidRDefault="00425D47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425D47">
              <w:rPr>
                <w:rFonts w:ascii="Times New Roman" w:hAnsi="Times New Roman"/>
                <w:b/>
                <w:color w:val="000000"/>
                <w:lang w:eastAsia="sk-SK"/>
              </w:rPr>
              <w:t>Medzinárodný deň gramotnosti</w:t>
            </w:r>
          </w:p>
          <w:p w:rsidR="00425D47" w:rsidRPr="00425D47" w:rsidRDefault="00425D47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425D47">
              <w:rPr>
                <w:rFonts w:ascii="Times New Roman" w:hAnsi="Times New Roman"/>
                <w:b/>
                <w:color w:val="000000"/>
                <w:lang w:eastAsia="sk-SK"/>
              </w:rPr>
              <w:t>Dni európskeho kultúrneho dedičstva</w:t>
            </w:r>
          </w:p>
          <w:p w:rsidR="00425D47" w:rsidRPr="00954C18" w:rsidRDefault="00425D47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25D47">
              <w:rPr>
                <w:rFonts w:ascii="Times New Roman" w:hAnsi="Times New Roman"/>
                <w:b/>
                <w:color w:val="000000"/>
                <w:lang w:eastAsia="sk-SK"/>
              </w:rPr>
              <w:t xml:space="preserve">Európsky deň </w:t>
            </w:r>
            <w:proofErr w:type="spellStart"/>
            <w:r w:rsidRPr="00425D47">
              <w:rPr>
                <w:rFonts w:ascii="Times New Roman" w:hAnsi="Times New Roman"/>
                <w:b/>
                <w:color w:val="000000"/>
                <w:lang w:eastAsia="sk-SK"/>
              </w:rPr>
              <w:t>agrobiodiverzity</w:t>
            </w:r>
            <w:proofErr w:type="spellEnd"/>
          </w:p>
        </w:tc>
      </w:tr>
      <w:tr w:rsidR="00A7129E" w:rsidRPr="002712CF" w:rsidTr="00726455">
        <w:trPr>
          <w:trHeight w:val="300"/>
        </w:trPr>
        <w:tc>
          <w:tcPr>
            <w:tcW w:w="1600" w:type="dxa"/>
            <w:noWrap/>
            <w:vAlign w:val="center"/>
          </w:tcPr>
          <w:p w:rsidR="00A7129E" w:rsidRPr="00414E23" w:rsidRDefault="00A7129E" w:rsidP="003E01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09" w:type="dxa"/>
            <w:vAlign w:val="bottom"/>
          </w:tcPr>
          <w:p w:rsidR="00A7129E" w:rsidRPr="00414E23" w:rsidRDefault="00726455" w:rsidP="003E01D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</w:t>
            </w:r>
          </w:p>
        </w:tc>
        <w:tc>
          <w:tcPr>
            <w:tcW w:w="1327" w:type="dxa"/>
            <w:vAlign w:val="bottom"/>
          </w:tcPr>
          <w:p w:rsidR="00A7129E" w:rsidRPr="00414E23" w:rsidRDefault="00A7129E" w:rsidP="003E01D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654" w:type="dxa"/>
            <w:vAlign w:val="bottom"/>
          </w:tcPr>
          <w:p w:rsidR="00A7129E" w:rsidRPr="00414E23" w:rsidRDefault="00A7129E" w:rsidP="003E01D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723" w:type="dxa"/>
            <w:vAlign w:val="bottom"/>
          </w:tcPr>
          <w:p w:rsidR="00A7129E" w:rsidRPr="00414E23" w:rsidRDefault="001060F8" w:rsidP="003E01D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Poznávame prírodu v bezprostrednom okolí školy</w:t>
            </w:r>
            <w:r w:rsidR="00726455">
              <w:rPr>
                <w:rFonts w:ascii="Times New Roman" w:hAnsi="Times New Roman"/>
                <w:color w:val="000000"/>
                <w:lang w:eastAsia="sk-SK"/>
              </w:rPr>
              <w:t xml:space="preserve"> Energia - druhy energie kedysi a dnes; alternatívne prírodné zdroje pre budúcnosť</w:t>
            </w:r>
          </w:p>
        </w:tc>
        <w:tc>
          <w:tcPr>
            <w:tcW w:w="2300" w:type="dxa"/>
            <w:vAlign w:val="bottom"/>
          </w:tcPr>
          <w:p w:rsidR="00A7129E" w:rsidRDefault="00A7129E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aktivít</w:t>
            </w:r>
          </w:p>
          <w:p w:rsidR="00A7129E" w:rsidRDefault="00A7129E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materiálov</w:t>
            </w:r>
          </w:p>
          <w:p w:rsidR="001060F8" w:rsidRDefault="001060F8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Vychádzky do prírody</w:t>
            </w:r>
          </w:p>
          <w:p w:rsidR="00A7129E" w:rsidRDefault="00425D47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Svetový deň mlieka v školách</w:t>
            </w:r>
          </w:p>
          <w:p w:rsidR="00425D47" w:rsidRDefault="00425D47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Svetový deň ochrany zvierat</w:t>
            </w:r>
          </w:p>
          <w:p w:rsidR="00425D47" w:rsidRDefault="00425D47" w:rsidP="003E01D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Medzinárodný deň stromov</w:t>
            </w:r>
          </w:p>
          <w:p w:rsidR="00726455" w:rsidRDefault="00425D47" w:rsidP="0072645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lang w:eastAsia="sk-SK"/>
              </w:rPr>
              <w:t>Deň narodenia Ľ. Štúra</w:t>
            </w:r>
            <w:r w:rsidR="0072645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425D47" w:rsidRPr="00726455" w:rsidRDefault="00726455" w:rsidP="00726455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Webináre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</w:tbl>
    <w:p w:rsidR="00A7129E" w:rsidRDefault="00A7129E" w:rsidP="00A7129E">
      <w:pPr>
        <w:tabs>
          <w:tab w:val="left" w:pos="1114"/>
        </w:tabs>
      </w:pPr>
    </w:p>
    <w:p w:rsidR="00BB3C56" w:rsidRDefault="00BB3C56" w:rsidP="00A7129E">
      <w:pPr>
        <w:tabs>
          <w:tab w:val="left" w:pos="1114"/>
        </w:tabs>
      </w:pPr>
    </w:p>
    <w:p w:rsidR="00A7129E" w:rsidRPr="00B440DB" w:rsidRDefault="00A7129E" w:rsidP="00A7129E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7129E" w:rsidRPr="002712CF" w:rsidTr="003E01DC">
        <w:tc>
          <w:tcPr>
            <w:tcW w:w="4077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7129E" w:rsidRPr="002712CF" w:rsidRDefault="00A7129E" w:rsidP="003E01DC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A7129E" w:rsidRPr="002712CF" w:rsidTr="003E01DC">
        <w:tc>
          <w:tcPr>
            <w:tcW w:w="4077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7129E" w:rsidRPr="002712CF" w:rsidRDefault="00726455" w:rsidP="003E01DC">
            <w:pPr>
              <w:tabs>
                <w:tab w:val="left" w:pos="1114"/>
              </w:tabs>
              <w:spacing w:after="0" w:line="240" w:lineRule="auto"/>
            </w:pPr>
            <w:r>
              <w:t>21.10.</w:t>
            </w:r>
            <w:r w:rsidR="00A7129E">
              <w:t>2021</w:t>
            </w:r>
          </w:p>
        </w:tc>
      </w:tr>
      <w:tr w:rsidR="00A7129E" w:rsidRPr="002712CF" w:rsidTr="003E01DC">
        <w:tc>
          <w:tcPr>
            <w:tcW w:w="4077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7129E" w:rsidRPr="002712CF" w:rsidRDefault="00A7129E" w:rsidP="003E01D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7129E" w:rsidRPr="002712CF" w:rsidTr="003E01DC">
        <w:tc>
          <w:tcPr>
            <w:tcW w:w="4077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7129E" w:rsidRPr="002712CF" w:rsidRDefault="00A7129E" w:rsidP="003E01DC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A7129E" w:rsidRPr="002712CF" w:rsidTr="003E01DC">
        <w:tc>
          <w:tcPr>
            <w:tcW w:w="4077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7129E" w:rsidRPr="002712CF" w:rsidRDefault="00D54D8E" w:rsidP="003E01DC">
            <w:pPr>
              <w:tabs>
                <w:tab w:val="left" w:pos="1114"/>
              </w:tabs>
              <w:spacing w:after="0" w:line="240" w:lineRule="auto"/>
            </w:pPr>
            <w:r>
              <w:t>21.10.2021</w:t>
            </w:r>
          </w:p>
        </w:tc>
      </w:tr>
      <w:tr w:rsidR="00A7129E" w:rsidRPr="002712CF" w:rsidTr="003E01DC">
        <w:tc>
          <w:tcPr>
            <w:tcW w:w="4077" w:type="dxa"/>
          </w:tcPr>
          <w:p w:rsidR="00A7129E" w:rsidRPr="002712CF" w:rsidRDefault="00A7129E" w:rsidP="003E01DC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7129E" w:rsidRPr="002712CF" w:rsidRDefault="00A7129E" w:rsidP="003E01D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76C06" w:rsidRDefault="00476C06" w:rsidP="00A7129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6455" w:rsidRDefault="00726455" w:rsidP="00A7129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6455" w:rsidRDefault="00726455" w:rsidP="00A7129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6455" w:rsidRDefault="00726455" w:rsidP="00A7129E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71F76" w:rsidRDefault="00D54D8E">
      <w:bookmarkStart w:id="0" w:name="_GoBack"/>
      <w:bookmarkEnd w:id="0"/>
    </w:p>
    <w:sectPr w:rsidR="00471F76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7647F6"/>
    <w:multiLevelType w:val="hybridMultilevel"/>
    <w:tmpl w:val="B1243F6A"/>
    <w:lvl w:ilvl="0" w:tplc="99001C6C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9E"/>
    <w:rsid w:val="000E380B"/>
    <w:rsid w:val="001060F8"/>
    <w:rsid w:val="001C6A77"/>
    <w:rsid w:val="00255A91"/>
    <w:rsid w:val="0038142B"/>
    <w:rsid w:val="0038293A"/>
    <w:rsid w:val="00422FD9"/>
    <w:rsid w:val="00425D47"/>
    <w:rsid w:val="00476C06"/>
    <w:rsid w:val="00582C0F"/>
    <w:rsid w:val="005A5BA6"/>
    <w:rsid w:val="00726455"/>
    <w:rsid w:val="007F4B0A"/>
    <w:rsid w:val="00815B77"/>
    <w:rsid w:val="008258A8"/>
    <w:rsid w:val="00843575"/>
    <w:rsid w:val="008C077E"/>
    <w:rsid w:val="00971DC7"/>
    <w:rsid w:val="009E7813"/>
    <w:rsid w:val="00A7129E"/>
    <w:rsid w:val="00B24940"/>
    <w:rsid w:val="00BB3C56"/>
    <w:rsid w:val="00BF1915"/>
    <w:rsid w:val="00C77927"/>
    <w:rsid w:val="00CA0730"/>
    <w:rsid w:val="00CA1DC9"/>
    <w:rsid w:val="00D54D8E"/>
    <w:rsid w:val="00DC7B60"/>
    <w:rsid w:val="00E20E44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9083"/>
  <w15:docId w15:val="{8D5534D0-B1D9-4CD4-8FDD-3A1C3F38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12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7129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712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cp:lastPrinted>2022-03-02T11:13:00Z</cp:lastPrinted>
  <dcterms:created xsi:type="dcterms:W3CDTF">2022-03-02T11:14:00Z</dcterms:created>
  <dcterms:modified xsi:type="dcterms:W3CDTF">2022-03-02T11:14:00Z</dcterms:modified>
</cp:coreProperties>
</file>