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FC12ED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Default="00727692" w:rsidP="00FC12E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1</w:t>
      </w:r>
    </w:p>
    <w:p w:rsidR="00727692" w:rsidRDefault="00FC12ED" w:rsidP="00FC12E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Charakterystyka bohaterów utworu „Niebezpieczna sprawa”</w:t>
      </w:r>
    </w:p>
    <w:p w:rsidR="00727692" w:rsidRDefault="00727692" w:rsidP="00FC12E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Uzupełnij tabelkę strona 222 punkt 3</w:t>
      </w:r>
    </w:p>
    <w:p w:rsidR="00E6295B" w:rsidRPr="00686B52" w:rsidRDefault="00727692" w:rsidP="00FC12E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2</w:t>
      </w:r>
      <w:r w:rsidR="00E6295B" w:rsidRPr="00686B52">
        <w:rPr>
          <w:rFonts w:ascii="Calibri" w:hAnsi="Calibri" w:cs="Calibri"/>
          <w:sz w:val="32"/>
          <w:szCs w:val="32"/>
        </w:rPr>
        <w:t>.</w:t>
      </w:r>
    </w:p>
    <w:p w:rsidR="00727692" w:rsidRPr="00727692" w:rsidRDefault="00727692" w:rsidP="00FC12ED">
      <w:pPr>
        <w:jc w:val="center"/>
        <w:rPr>
          <w:rFonts w:ascii="Calibri" w:hAnsi="Calibri" w:cs="Calibri"/>
          <w:sz w:val="32"/>
          <w:szCs w:val="32"/>
        </w:rPr>
      </w:pPr>
      <w:r w:rsidRPr="00727692">
        <w:rPr>
          <w:rFonts w:ascii="Calibri" w:hAnsi="Calibri" w:cs="Calibri"/>
          <w:sz w:val="32"/>
          <w:szCs w:val="32"/>
        </w:rPr>
        <w:t>Opis ilustracji do opowiadania „Niebezpieczna sprawa” str. 221</w:t>
      </w:r>
    </w:p>
    <w:p w:rsidR="00727692" w:rsidRPr="0009433E" w:rsidRDefault="00727692" w:rsidP="00FC12ED">
      <w:pPr>
        <w:jc w:val="center"/>
        <w:rPr>
          <w:rFonts w:ascii="Calibri" w:hAnsi="Calibri" w:cs="Calibri"/>
          <w:sz w:val="24"/>
          <w:szCs w:val="24"/>
        </w:rPr>
      </w:pPr>
      <w:r w:rsidRPr="00727692">
        <w:rPr>
          <w:rFonts w:ascii="Calibri" w:hAnsi="Calibri" w:cs="Calibri"/>
          <w:sz w:val="32"/>
          <w:szCs w:val="32"/>
        </w:rPr>
        <w:t>Jak opisać ilustrację, zobacz ściągę</w:t>
      </w:r>
      <w:r w:rsidR="00FC12ED">
        <w:rPr>
          <w:rFonts w:ascii="Calibri" w:hAnsi="Calibri" w:cs="Calibri"/>
          <w:sz w:val="32"/>
          <w:szCs w:val="32"/>
        </w:rPr>
        <w:t>. Opisz ilustrację.</w:t>
      </w:r>
      <w:bookmarkStart w:id="0" w:name="_GoBack"/>
      <w:bookmarkEnd w:id="0"/>
    </w:p>
    <w:p w:rsidR="0009433E" w:rsidRPr="0009433E" w:rsidRDefault="0009433E" w:rsidP="00FC12ED">
      <w:pPr>
        <w:jc w:val="center"/>
        <w:rPr>
          <w:rFonts w:ascii="Calibri" w:hAnsi="Calibri" w:cs="Calibri"/>
          <w:sz w:val="24"/>
          <w:szCs w:val="24"/>
        </w:rPr>
      </w:pPr>
    </w:p>
    <w:sectPr w:rsidR="0009433E" w:rsidRPr="0009433E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9433E"/>
    <w:rsid w:val="002A0832"/>
    <w:rsid w:val="002F4707"/>
    <w:rsid w:val="00383604"/>
    <w:rsid w:val="00396A90"/>
    <w:rsid w:val="004046E4"/>
    <w:rsid w:val="00686B52"/>
    <w:rsid w:val="006D42E9"/>
    <w:rsid w:val="00727692"/>
    <w:rsid w:val="008144A2"/>
    <w:rsid w:val="008E3A47"/>
    <w:rsid w:val="00B21E22"/>
    <w:rsid w:val="00BB7BC5"/>
    <w:rsid w:val="00D94305"/>
    <w:rsid w:val="00E6295B"/>
    <w:rsid w:val="00E85785"/>
    <w:rsid w:val="00F37D88"/>
    <w:rsid w:val="00FC12ED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29</cp:revision>
  <cp:lastPrinted>2020-04-28T08:44:00Z</cp:lastPrinted>
  <dcterms:created xsi:type="dcterms:W3CDTF">2020-03-27T17:09:00Z</dcterms:created>
  <dcterms:modified xsi:type="dcterms:W3CDTF">2020-04-29T05:48:00Z</dcterms:modified>
</cp:coreProperties>
</file>