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56231E" w:rsidRDefault="00E6295B" w:rsidP="00686B52">
      <w:pPr>
        <w:jc w:val="center"/>
        <w:rPr>
          <w:rFonts w:cstheme="minorHAnsi"/>
          <w:sz w:val="32"/>
          <w:szCs w:val="32"/>
        </w:rPr>
      </w:pPr>
      <w:r w:rsidRPr="0056231E">
        <w:rPr>
          <w:rFonts w:cstheme="minorHAnsi"/>
          <w:sz w:val="32"/>
          <w:szCs w:val="32"/>
        </w:rPr>
        <w:t>Witajcie! Tematy na dzisiaj:</w:t>
      </w:r>
    </w:p>
    <w:p w:rsidR="00E6295B" w:rsidRPr="0056231E" w:rsidRDefault="00E6295B" w:rsidP="00686B52">
      <w:pPr>
        <w:jc w:val="center"/>
        <w:rPr>
          <w:rFonts w:cstheme="minorHAnsi"/>
          <w:sz w:val="32"/>
          <w:szCs w:val="32"/>
        </w:rPr>
      </w:pPr>
      <w:r w:rsidRPr="0056231E">
        <w:rPr>
          <w:rFonts w:cstheme="minorHAnsi"/>
          <w:sz w:val="32"/>
          <w:szCs w:val="32"/>
        </w:rPr>
        <w:t>Lekcja 1.</w:t>
      </w:r>
    </w:p>
    <w:p w:rsidR="00FE0061" w:rsidRPr="0056231E" w:rsidRDefault="007E2285" w:rsidP="00686B52">
      <w:pPr>
        <w:jc w:val="center"/>
        <w:rPr>
          <w:rFonts w:cstheme="minorHAnsi"/>
          <w:b/>
          <w:sz w:val="28"/>
          <w:szCs w:val="28"/>
        </w:rPr>
      </w:pPr>
      <w:r w:rsidRPr="0056231E">
        <w:rPr>
          <w:rFonts w:cstheme="minorHAnsi"/>
          <w:b/>
          <w:sz w:val="32"/>
          <w:szCs w:val="32"/>
        </w:rPr>
        <w:t xml:space="preserve"> </w:t>
      </w:r>
      <w:r w:rsidRPr="0056231E">
        <w:rPr>
          <w:rFonts w:cstheme="minorHAnsi"/>
          <w:b/>
          <w:sz w:val="28"/>
          <w:szCs w:val="28"/>
        </w:rPr>
        <w:t>Imiesłowy - ćwiczenia.</w:t>
      </w:r>
    </w:p>
    <w:p w:rsidR="003B4E93" w:rsidRPr="0056231E" w:rsidRDefault="00FE0061" w:rsidP="003B4E93">
      <w:pPr>
        <w:jc w:val="center"/>
        <w:rPr>
          <w:rFonts w:eastAsia="Times New Roman" w:cstheme="minorHAnsi"/>
          <w:bCs/>
          <w:sz w:val="28"/>
          <w:szCs w:val="28"/>
          <w:lang w:eastAsia="pl-PL"/>
        </w:rPr>
      </w:pPr>
      <w:r w:rsidRPr="0056231E">
        <w:rPr>
          <w:rFonts w:eastAsia="Times New Roman" w:cstheme="minorHAnsi"/>
          <w:bCs/>
          <w:sz w:val="28"/>
          <w:szCs w:val="28"/>
          <w:lang w:eastAsia="pl-PL"/>
        </w:rPr>
        <w:t xml:space="preserve"> Wyko</w:t>
      </w:r>
      <w:r w:rsidR="003B4E93" w:rsidRPr="0056231E">
        <w:rPr>
          <w:rFonts w:eastAsia="Times New Roman" w:cstheme="minorHAnsi"/>
          <w:bCs/>
          <w:sz w:val="28"/>
          <w:szCs w:val="28"/>
          <w:lang w:eastAsia="pl-PL"/>
        </w:rPr>
        <w:t>najcie ćwiczenia</w:t>
      </w:r>
      <w:r w:rsidRPr="0056231E">
        <w:rPr>
          <w:rFonts w:eastAsia="Times New Roman" w:cstheme="minorHAnsi"/>
          <w:bCs/>
          <w:sz w:val="28"/>
          <w:szCs w:val="28"/>
          <w:lang w:eastAsia="pl-PL"/>
        </w:rPr>
        <w:t>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1. Z podanych form wypisz imiesłowy.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czytać, podarta, skaleczony, długi, uspokajający, naprawić, cicho, skręcając, uznawszy, wypaliwszy, ale, ponieważ, naoliwione.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2. Z podanych zdań wypisz imiesłowy. Do wypisanych form dopisz ich pełne nazwy.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a). Zmywając naczynia, słuchał radia.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b). Za trzy dni Kacper stanie do rozstrzygającego o jego przyszłości egzaminu.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c). Ostatni koncert Maryli Rodowicz zrobił na mnie oszałamiające wrażenie.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d). Bilety na spotkanie z poetą zostały od razu wysprzedane.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e). Wysiadłszy z autobusu, pobiegł do sklepu.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5. Od podanych form utwórz imiesłowy przysłówkowe uprzednie.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a) zaśpiewać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b) zrobić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c) przeczytać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d) wyjść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lastRenderedPageBreak/>
        <w:t>10. Ułóż po dwa zdania z użyciem: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a). imiesłowy przymiotnikowego czynnego.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b) imiesłowu przymiotnikowego biernego.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c) imiesłowu przysłówkowego współczesnego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d) imiesłowu przysłówkowego uprzedniego.</w:t>
      </w: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3B4E93" w:rsidRPr="0056231E" w:rsidRDefault="003B4E93" w:rsidP="003B4E93">
      <w:pPr>
        <w:jc w:val="center"/>
        <w:rPr>
          <w:rFonts w:cstheme="minorHAnsi"/>
          <w:sz w:val="28"/>
          <w:szCs w:val="28"/>
        </w:rPr>
      </w:pPr>
    </w:p>
    <w:p w:rsidR="00E6295B" w:rsidRPr="0056231E" w:rsidRDefault="00E6295B" w:rsidP="00686B52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Lekcja 2.</w:t>
      </w:r>
    </w:p>
    <w:p w:rsidR="003B4E93" w:rsidRPr="0056231E" w:rsidRDefault="003B4E93" w:rsidP="00686B52">
      <w:pPr>
        <w:jc w:val="center"/>
        <w:rPr>
          <w:rFonts w:cstheme="minorHAnsi"/>
          <w:b/>
          <w:sz w:val="28"/>
          <w:szCs w:val="28"/>
        </w:rPr>
      </w:pPr>
      <w:r w:rsidRPr="0056231E">
        <w:rPr>
          <w:rFonts w:cstheme="minorHAnsi"/>
          <w:b/>
          <w:sz w:val="28"/>
          <w:szCs w:val="28"/>
        </w:rPr>
        <w:t>Pisownia nie z imiesłowami.</w:t>
      </w:r>
    </w:p>
    <w:p w:rsidR="00A7159A" w:rsidRPr="0056231E" w:rsidRDefault="0004237C" w:rsidP="00686B52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Zapamiętaj:</w:t>
      </w:r>
    </w:p>
    <w:p w:rsidR="0004237C" w:rsidRPr="0056231E" w:rsidRDefault="0004237C" w:rsidP="0004237C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Pisownia nie z imiesłowami</w:t>
      </w:r>
    </w:p>
    <w:p w:rsidR="0004237C" w:rsidRPr="0056231E" w:rsidRDefault="0004237C" w:rsidP="0004237C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Imiesłowy dzielą się na przysłówkowe (na -</w:t>
      </w:r>
      <w:proofErr w:type="spellStart"/>
      <w:r w:rsidRPr="0056231E">
        <w:rPr>
          <w:rFonts w:cstheme="minorHAnsi"/>
          <w:sz w:val="28"/>
          <w:szCs w:val="28"/>
        </w:rPr>
        <w:t>ąc</w:t>
      </w:r>
      <w:proofErr w:type="spellEnd"/>
      <w:r w:rsidRPr="0056231E">
        <w:rPr>
          <w:rFonts w:cstheme="minorHAnsi"/>
          <w:sz w:val="28"/>
          <w:szCs w:val="28"/>
        </w:rPr>
        <w:t>, -</w:t>
      </w:r>
      <w:proofErr w:type="spellStart"/>
      <w:r w:rsidRPr="0056231E">
        <w:rPr>
          <w:rFonts w:cstheme="minorHAnsi"/>
          <w:sz w:val="28"/>
          <w:szCs w:val="28"/>
        </w:rPr>
        <w:t>łszy</w:t>
      </w:r>
      <w:proofErr w:type="spellEnd"/>
      <w:r w:rsidRPr="0056231E">
        <w:rPr>
          <w:rFonts w:cstheme="minorHAnsi"/>
          <w:sz w:val="28"/>
          <w:szCs w:val="28"/>
        </w:rPr>
        <w:t xml:space="preserve"> i -wszy) i przymiotnikowe (na -</w:t>
      </w:r>
      <w:proofErr w:type="spellStart"/>
      <w:r w:rsidRPr="0056231E">
        <w:rPr>
          <w:rFonts w:cstheme="minorHAnsi"/>
          <w:sz w:val="28"/>
          <w:szCs w:val="28"/>
        </w:rPr>
        <w:t>ący</w:t>
      </w:r>
      <w:proofErr w:type="spellEnd"/>
      <w:r w:rsidRPr="0056231E">
        <w:rPr>
          <w:rFonts w:cstheme="minorHAnsi"/>
          <w:sz w:val="28"/>
          <w:szCs w:val="28"/>
        </w:rPr>
        <w:t>, -</w:t>
      </w:r>
      <w:proofErr w:type="spellStart"/>
      <w:r w:rsidRPr="0056231E">
        <w:rPr>
          <w:rFonts w:cstheme="minorHAnsi"/>
          <w:sz w:val="28"/>
          <w:szCs w:val="28"/>
        </w:rPr>
        <w:t>ny</w:t>
      </w:r>
      <w:proofErr w:type="spellEnd"/>
      <w:r w:rsidRPr="0056231E">
        <w:rPr>
          <w:rFonts w:cstheme="minorHAnsi"/>
          <w:sz w:val="28"/>
          <w:szCs w:val="28"/>
        </w:rPr>
        <w:t>, -ty).</w:t>
      </w:r>
    </w:p>
    <w:p w:rsidR="0004237C" w:rsidRPr="0056231E" w:rsidRDefault="0004237C" w:rsidP="0004237C">
      <w:pPr>
        <w:jc w:val="center"/>
        <w:rPr>
          <w:rFonts w:cstheme="minorHAnsi"/>
          <w:sz w:val="28"/>
          <w:szCs w:val="28"/>
        </w:rPr>
      </w:pPr>
    </w:p>
    <w:p w:rsidR="0004237C" w:rsidRPr="0056231E" w:rsidRDefault="0004237C" w:rsidP="0004237C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Z imiesłowami przysłówkowymi nie piszemy zawsze osobno (nie widząc, nie czytając, nie ujrzawszy, nie przeczytawszy).</w:t>
      </w:r>
    </w:p>
    <w:p w:rsidR="0004237C" w:rsidRPr="0056231E" w:rsidRDefault="0004237C" w:rsidP="0004237C">
      <w:pPr>
        <w:jc w:val="center"/>
        <w:rPr>
          <w:rFonts w:cstheme="minorHAnsi"/>
          <w:sz w:val="28"/>
          <w:szCs w:val="28"/>
        </w:rPr>
      </w:pPr>
    </w:p>
    <w:p w:rsidR="00A7159A" w:rsidRPr="0056231E" w:rsidRDefault="0004237C" w:rsidP="0004237C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Z imiesłowami przymiotnikowymi nie piszemy łącznie (niebędący, nieoceniony, nieumyty), jednak zasada ta ma „dopiero” 14 lat (9 grudnia 1997 r. wprowadzona została tą uchwałą RJP) i nadal dopuszczalna jest pisownia rozdzielna, gdy imiesłów jest użyty w znaczeniu czasownikowym .</w:t>
      </w:r>
    </w:p>
    <w:p w:rsidR="0056231E" w:rsidRPr="0056231E" w:rsidRDefault="0056231E" w:rsidP="0056231E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7. Dopisz przeczenie „nie” do podanych form:</w:t>
      </w:r>
    </w:p>
    <w:p w:rsidR="0056231E" w:rsidRPr="0056231E" w:rsidRDefault="0056231E" w:rsidP="0056231E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lastRenderedPageBreak/>
        <w:t>a)……………</w:t>
      </w:r>
      <w:r w:rsidRPr="0056231E">
        <w:rPr>
          <w:rFonts w:cstheme="minorHAnsi"/>
          <w:sz w:val="28"/>
          <w:szCs w:val="28"/>
        </w:rPr>
        <w:t>zgłębiony smutek;</w:t>
      </w:r>
    </w:p>
    <w:p w:rsidR="0056231E" w:rsidRPr="0056231E" w:rsidRDefault="0056231E" w:rsidP="0056231E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b). …………..</w:t>
      </w:r>
      <w:r w:rsidRPr="0056231E">
        <w:rPr>
          <w:rFonts w:cstheme="minorHAnsi"/>
          <w:sz w:val="28"/>
          <w:szCs w:val="28"/>
        </w:rPr>
        <w:t>powetowana strata;</w:t>
      </w:r>
    </w:p>
    <w:p w:rsidR="0056231E" w:rsidRPr="0056231E" w:rsidRDefault="0056231E" w:rsidP="0056231E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 xml:space="preserve">c). …………… </w:t>
      </w:r>
      <w:r w:rsidRPr="0056231E">
        <w:rPr>
          <w:rFonts w:cstheme="minorHAnsi"/>
          <w:sz w:val="28"/>
          <w:szCs w:val="28"/>
        </w:rPr>
        <w:t>zagojona rana;</w:t>
      </w:r>
      <w:bookmarkStart w:id="0" w:name="_GoBack"/>
      <w:bookmarkEnd w:id="0"/>
    </w:p>
    <w:p w:rsidR="0056231E" w:rsidRPr="0056231E" w:rsidRDefault="0056231E" w:rsidP="0056231E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 xml:space="preserve">d) ………. </w:t>
      </w:r>
      <w:r w:rsidRPr="0056231E">
        <w:rPr>
          <w:rFonts w:cstheme="minorHAnsi"/>
          <w:sz w:val="28"/>
          <w:szCs w:val="28"/>
        </w:rPr>
        <w:t>zwlekając ;</w:t>
      </w:r>
    </w:p>
    <w:p w:rsidR="0056231E" w:rsidRPr="0056231E" w:rsidRDefault="0056231E" w:rsidP="0056231E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 xml:space="preserve">e)……….. </w:t>
      </w:r>
      <w:r w:rsidRPr="0056231E">
        <w:rPr>
          <w:rFonts w:cstheme="minorHAnsi"/>
          <w:sz w:val="28"/>
          <w:szCs w:val="28"/>
        </w:rPr>
        <w:t xml:space="preserve"> czekając na pociąg;</w:t>
      </w:r>
    </w:p>
    <w:p w:rsidR="0056231E" w:rsidRPr="0056231E" w:rsidRDefault="0056231E" w:rsidP="0056231E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 xml:space="preserve">f). ………… </w:t>
      </w:r>
      <w:r w:rsidRPr="0056231E">
        <w:rPr>
          <w:rFonts w:cstheme="minorHAnsi"/>
          <w:sz w:val="28"/>
          <w:szCs w:val="28"/>
        </w:rPr>
        <w:t>wysłuchawszy ucznia;</w:t>
      </w:r>
    </w:p>
    <w:p w:rsidR="00A7159A" w:rsidRPr="0056231E" w:rsidRDefault="00A7159A" w:rsidP="00686B52">
      <w:pPr>
        <w:jc w:val="center"/>
        <w:rPr>
          <w:rFonts w:cstheme="minorHAnsi"/>
          <w:sz w:val="28"/>
          <w:szCs w:val="28"/>
        </w:rPr>
      </w:pPr>
    </w:p>
    <w:p w:rsidR="00A7159A" w:rsidRPr="0056231E" w:rsidRDefault="00A7159A" w:rsidP="00A7159A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 xml:space="preserve">Cały czas można do mnie dzwonić </w:t>
      </w:r>
    </w:p>
    <w:p w:rsidR="00A7159A" w:rsidRPr="0056231E" w:rsidRDefault="00A7159A" w:rsidP="00A7159A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 xml:space="preserve">519 119 962 codziennie od 12.00-13.00. </w:t>
      </w:r>
    </w:p>
    <w:p w:rsidR="00A7159A" w:rsidRPr="0056231E" w:rsidRDefault="00A7159A" w:rsidP="00A7159A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Serdecznie Was pozdrawiam.</w:t>
      </w:r>
    </w:p>
    <w:p w:rsidR="008E3A47" w:rsidRPr="0056231E" w:rsidRDefault="008E3A47" w:rsidP="008E3A4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E3A47" w:rsidRPr="0056231E" w:rsidRDefault="008E3A47">
      <w:pPr>
        <w:rPr>
          <w:rFonts w:eastAsia="Times New Roman" w:cstheme="minorHAnsi"/>
          <w:bCs/>
          <w:sz w:val="28"/>
          <w:szCs w:val="28"/>
          <w:lang w:eastAsia="pl-PL"/>
        </w:rPr>
      </w:pPr>
    </w:p>
    <w:p w:rsidR="008E3A47" w:rsidRPr="0056231E" w:rsidRDefault="008E3A47">
      <w:pPr>
        <w:rPr>
          <w:rFonts w:cstheme="minorHAnsi"/>
          <w:sz w:val="28"/>
          <w:szCs w:val="28"/>
        </w:rPr>
      </w:pPr>
    </w:p>
    <w:p w:rsidR="0056231E" w:rsidRPr="0056231E" w:rsidRDefault="0056231E">
      <w:pPr>
        <w:rPr>
          <w:rFonts w:cstheme="minorHAnsi"/>
          <w:sz w:val="28"/>
          <w:szCs w:val="28"/>
        </w:rPr>
      </w:pPr>
    </w:p>
    <w:sectPr w:rsidR="0056231E" w:rsidRPr="0056231E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04237C"/>
    <w:rsid w:val="002A0832"/>
    <w:rsid w:val="002F4707"/>
    <w:rsid w:val="00383604"/>
    <w:rsid w:val="00396A90"/>
    <w:rsid w:val="003B4E93"/>
    <w:rsid w:val="0056231E"/>
    <w:rsid w:val="00686B52"/>
    <w:rsid w:val="006D42E9"/>
    <w:rsid w:val="007E2285"/>
    <w:rsid w:val="008144A2"/>
    <w:rsid w:val="008E3A47"/>
    <w:rsid w:val="00A7159A"/>
    <w:rsid w:val="00B21E22"/>
    <w:rsid w:val="00BB7BC5"/>
    <w:rsid w:val="00D94305"/>
    <w:rsid w:val="00E6295B"/>
    <w:rsid w:val="00E85785"/>
    <w:rsid w:val="00F37D88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33</cp:revision>
  <dcterms:created xsi:type="dcterms:W3CDTF">2020-03-27T17:09:00Z</dcterms:created>
  <dcterms:modified xsi:type="dcterms:W3CDTF">2020-05-04T06:53:00Z</dcterms:modified>
</cp:coreProperties>
</file>