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57E51" w14:textId="77777777" w:rsidR="00A07E27" w:rsidRDefault="00F2051C">
      <w:pPr>
        <w:spacing w:after="0" w:line="259" w:lineRule="auto"/>
        <w:ind w:left="38" w:firstLine="0"/>
        <w:jc w:val="left"/>
      </w:pPr>
      <w:r>
        <w:rPr>
          <w:b/>
          <w:sz w:val="36"/>
        </w:rPr>
        <w:t xml:space="preserve"> </w:t>
      </w:r>
    </w:p>
    <w:p w14:paraId="3B6BD15A" w14:textId="77777777" w:rsidR="00A07E27" w:rsidRDefault="00F2051C">
      <w:pPr>
        <w:spacing w:after="343" w:line="259" w:lineRule="auto"/>
        <w:ind w:left="4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D2B5C0" wp14:editId="4493482A">
                <wp:extent cx="5733289" cy="181356"/>
                <wp:effectExtent l="0" t="0" r="0" b="0"/>
                <wp:docPr id="24190" name="Group 24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289" cy="181356"/>
                          <a:chOff x="0" y="0"/>
                          <a:chExt cx="5733289" cy="181356"/>
                        </a:xfrm>
                      </wpg:grpSpPr>
                      <wps:wsp>
                        <wps:cNvPr id="34192" name="Shape 34192"/>
                        <wps:cNvSpPr/>
                        <wps:spPr>
                          <a:xfrm>
                            <a:off x="0" y="0"/>
                            <a:ext cx="5733289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9" h="181356">
                                <a:moveTo>
                                  <a:pt x="0" y="0"/>
                                </a:moveTo>
                                <a:lnTo>
                                  <a:pt x="5733289" y="0"/>
                                </a:lnTo>
                                <a:lnTo>
                                  <a:pt x="5733289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733289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9" h="181356">
                                <a:moveTo>
                                  <a:pt x="0" y="181356"/>
                                </a:moveTo>
                                <a:lnTo>
                                  <a:pt x="5733289" y="181356"/>
                                </a:lnTo>
                                <a:lnTo>
                                  <a:pt x="5733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80CF7A" id="Group 24190" o:spid="_x0000_s1026" style="width:451.45pt;height:14.3pt;mso-position-horizontal-relative:char;mso-position-vertical-relative:line" coordsize="57332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">
                <v:shape id="Shape 34192" o:spid="_x0000_s1027" style="position:absolute;width:57332;height:1813;visibility:visible;mso-wrap-style:square;v-text-anchor:top" coordsize="5733289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X18cA&#10;AADeAAAADwAAAGRycy9kb3ducmV2LnhtbESPQWsCMRSE7wX/Q3hCL6UmrlJ03SgiFIr0opVCb4/N&#10;c3fbzcuSxHX7701B6HGYmW+YYjPYVvTkQ+NYw3SiQBCXzjRcaTh9vD4vQISIbLB1TBp+KcBmPXoo&#10;MDfuygfqj7ESCcIhRw11jF0uZShrshgmriNO3tl5izFJX0nj8ZrgtpWZUi/SYsNpocaOdjWVP8eL&#10;1cDfZnbYfbmF9cunU8Z79R4/ldaP42G7AhFpiP/he/vNaJjNp8sM/u6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3F9fHAAAA3gAAAA8AAAAAAAAAAAAAAAAAmAIAAGRy&#10;cy9kb3ducmV2LnhtbFBLBQYAAAAABAAEAPUAAACMAwAAAAA=&#10;" path="m,l5733289,r,181356l,181356,,e" fillcolor="#4f81bd" stroked="f" strokeweight="0">
                  <v:stroke miterlimit="83231f" joinstyle="miter"/>
                  <v:path arrowok="t" textboxrect="0,0,5733289,181356"/>
                </v:shape>
                <v:shape id="Shape 60" o:spid="_x0000_s1028" style="position:absolute;width:57332;height:1813;visibility:visible;mso-wrap-style:square;v-text-anchor:top" coordsize="5733289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1r8MA&#10;AADbAAAADwAAAGRycy9kb3ducmV2LnhtbERPz2vCMBS+D/Y/hDfYZWjqDjKqUWRsIHM9WAX19mie&#10;TV3zEpqo3f56cxh4/Ph+T+e9bcWFutA4VjAaZiCIK6cbrhVsN5+DNxAhImtsHZOCXwownz0+TDHX&#10;7sprupSxFimEQ44KTIw+lzJUhiyGofPEiTu6zmJMsKul7vCawm0rX7NsLC02nBoMeno3VP2UZ6vg&#10;2+8O5ddHoc9+9WcKu3o57QtS6vmpX0xAROrjXfzvXmoF47Q+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1r8MAAADbAAAADwAAAAAAAAAAAAAAAACYAgAAZHJzL2Rv&#10;d25yZXYueG1sUEsFBgAAAAAEAAQA9QAAAIgDAAAAAA==&#10;" path="m,181356r5733289,l5733289,,,,,181356xe" filled="f" strokecolor="#385d8a" strokeweight="2.04pt">
                  <v:stroke miterlimit="83231f" joinstyle="miter"/>
                  <v:path arrowok="t" textboxrect="0,0,5733289,181356"/>
                </v:shape>
                <w10:anchorlock/>
              </v:group>
            </w:pict>
          </mc:Fallback>
        </mc:AlternateContent>
      </w:r>
    </w:p>
    <w:p w14:paraId="324B4110" w14:textId="77777777" w:rsidR="00A07E27" w:rsidRDefault="00F2051C" w:rsidP="00F2051C">
      <w:pPr>
        <w:spacing w:after="247" w:line="259" w:lineRule="auto"/>
        <w:ind w:left="0" w:firstLine="0"/>
        <w:jc w:val="center"/>
      </w:pPr>
      <w:r>
        <w:rPr>
          <w:b/>
          <w:color w:val="0F243E"/>
          <w:sz w:val="35"/>
        </w:rPr>
        <w:t>PLÁN VZDELÁVANIA PROFESIJNÉHO ROZVOJA PEDAGOGICKÝCH A ODBORNÝCH ZAMESTNANCOV</w:t>
      </w:r>
    </w:p>
    <w:p w14:paraId="0C0BD4B6" w14:textId="77777777" w:rsidR="00A07E27" w:rsidRDefault="00F2051C">
      <w:pPr>
        <w:spacing w:after="890" w:line="259" w:lineRule="auto"/>
        <w:ind w:left="4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1443CB0" wp14:editId="11D90614">
                <wp:extent cx="5733289" cy="181356"/>
                <wp:effectExtent l="0" t="0" r="0" b="0"/>
                <wp:docPr id="24188" name="Group 24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289" cy="181356"/>
                          <a:chOff x="0" y="0"/>
                          <a:chExt cx="5733289" cy="181356"/>
                        </a:xfrm>
                      </wpg:grpSpPr>
                      <wps:wsp>
                        <wps:cNvPr id="34193" name="Shape 34193"/>
                        <wps:cNvSpPr/>
                        <wps:spPr>
                          <a:xfrm>
                            <a:off x="0" y="0"/>
                            <a:ext cx="5733289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9" h="181356">
                                <a:moveTo>
                                  <a:pt x="0" y="0"/>
                                </a:moveTo>
                                <a:lnTo>
                                  <a:pt x="5733289" y="0"/>
                                </a:lnTo>
                                <a:lnTo>
                                  <a:pt x="5733289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733289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9" h="181356">
                                <a:moveTo>
                                  <a:pt x="0" y="181356"/>
                                </a:moveTo>
                                <a:lnTo>
                                  <a:pt x="5733289" y="181356"/>
                                </a:lnTo>
                                <a:lnTo>
                                  <a:pt x="5733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243F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DEE6FC" id="Group 24188" o:spid="_x0000_s1026" style="width:451.45pt;height:14.3pt;mso-position-horizontal-relative:char;mso-position-vertical-relative:line" coordsize="57332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">
                <v:shape id="Shape 34193" o:spid="_x0000_s1027" style="position:absolute;width:57332;height:1813;visibility:visible;mso-wrap-style:square;v-text-anchor:top" coordsize="5733289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uyTMYA&#10;AADeAAAADwAAAGRycy9kb3ducmV2LnhtbESPQWsCMRSE70L/Q3iFXkQTXSm6GkWEQhEvWil4e2ye&#10;u9tuXpYk6vbfG0HocZiZb5jFqrONuJIPtWMNo6ECQVw4U3Op4fj1MZiCCBHZYOOYNPxRgNXypbfA&#10;3Lgb7+l6iKVIEA45aqhibHMpQ1GRxTB0LXHyzs5bjEn6UhqPtwS3jRwr9S4t1pwWKmxpU1Hxe7hY&#10;Dfxjsv3m5KbWz/rHMW/VLn4rrd9eu/UcRKQu/oef7U+jIZuMZhk87q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uyTMYAAADeAAAADwAAAAAAAAAAAAAAAACYAgAAZHJz&#10;L2Rvd25yZXYueG1sUEsFBgAAAAAEAAQA9QAAAIsDAAAAAA==&#10;" path="m,l5733289,r,181356l,181356,,e" fillcolor="#4f81bd" stroked="f" strokeweight="0">
                  <v:stroke miterlimit="83231f" joinstyle="miter"/>
                  <v:path arrowok="t" textboxrect="0,0,5733289,181356"/>
                </v:shape>
                <v:shape id="Shape 56" o:spid="_x0000_s1028" style="position:absolute;width:57332;height:1813;visibility:visible;mso-wrap-style:square;v-text-anchor:top" coordsize="5733289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dKsQA&#10;AADbAAAADwAAAGRycy9kb3ducmV2LnhtbESPzWrDMBCE74G+g9hCbrGc0gbjRgmhUNqTTZ0eelys&#10;re3EWjmW/JO3rwqBHIeZ+YbZ7mfTipF611hWsI5iEMSl1Q1XCr6P76sEhPPIGlvLpOBKDva7h8UW&#10;U20n/qKx8JUIEHYpKqi971IpXVmTQRfZjjh4v7Y36IPsK6l7nALctPIpjjfSYMNhocaO3moqz8Vg&#10;FFxOeeaShJ9/1u7cZR9Dnl3iUanl43x4BeFp9vfwrf2pFbxs4P9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HSrEAAAA2wAAAA8AAAAAAAAAAAAAAAAAmAIAAGRycy9k&#10;b3ducmV2LnhtbFBLBQYAAAAABAAEAPUAAACJAwAAAAA=&#10;" path="m,181356r5733289,l5733289,,,,,181356xe" filled="f" strokecolor="#243f60" strokeweight="2.04pt">
                  <v:stroke miterlimit="83231f" joinstyle="miter"/>
                  <v:path arrowok="t" textboxrect="0,0,5733289,181356"/>
                </v:shape>
                <w10:anchorlock/>
              </v:group>
            </w:pict>
          </mc:Fallback>
        </mc:AlternateContent>
      </w:r>
    </w:p>
    <w:p w14:paraId="3CEC120D" w14:textId="77777777" w:rsidR="00A07E27" w:rsidRDefault="00F2051C">
      <w:pPr>
        <w:spacing w:after="162" w:line="259" w:lineRule="auto"/>
        <w:ind w:left="86" w:firstLine="0"/>
        <w:jc w:val="center"/>
      </w:pPr>
      <w:r>
        <w:rPr>
          <w:b/>
          <w:color w:val="17365D"/>
          <w:sz w:val="48"/>
        </w:rPr>
        <w:t xml:space="preserve"> </w:t>
      </w:r>
    </w:p>
    <w:p w14:paraId="477D3E96" w14:textId="77777777" w:rsidR="00A07E27" w:rsidRDefault="00F2051C" w:rsidP="00F2051C">
      <w:pPr>
        <w:spacing w:after="161" w:line="259" w:lineRule="auto"/>
        <w:ind w:left="0" w:firstLine="0"/>
        <w:jc w:val="center"/>
      </w:pPr>
      <w:r>
        <w:rPr>
          <w:b/>
          <w:color w:val="17365D"/>
          <w:sz w:val="48"/>
        </w:rPr>
        <w:t>ZÁKLADNEJ ŠKOLY S VYUČOVACÍM JAZYKOM MAĎARSKÝM - ALAPISKOLA</w:t>
      </w:r>
    </w:p>
    <w:p w14:paraId="2AD6CD5F" w14:textId="77777777" w:rsidR="00A07E27" w:rsidRDefault="00F2051C" w:rsidP="00F2051C">
      <w:pPr>
        <w:spacing w:after="160" w:line="259" w:lineRule="auto"/>
        <w:ind w:left="10" w:right="12"/>
        <w:jc w:val="center"/>
      </w:pPr>
      <w:r>
        <w:rPr>
          <w:b/>
          <w:color w:val="17365D"/>
          <w:sz w:val="48"/>
        </w:rPr>
        <w:t>ČESKOSLOVENSKEJ ARMÁDY 15</w:t>
      </w:r>
    </w:p>
    <w:p w14:paraId="0D9176ED" w14:textId="77777777" w:rsidR="00A07E27" w:rsidRDefault="00F2051C" w:rsidP="00F2051C">
      <w:pPr>
        <w:spacing w:after="160" w:line="259" w:lineRule="auto"/>
        <w:ind w:left="10" w:right="7"/>
        <w:jc w:val="center"/>
      </w:pPr>
      <w:r>
        <w:rPr>
          <w:b/>
          <w:color w:val="17365D"/>
          <w:sz w:val="48"/>
        </w:rPr>
        <w:t>MOLDAVA NAD BODVOU - SZEPSI</w:t>
      </w:r>
    </w:p>
    <w:p w14:paraId="208C2B88" w14:textId="77777777" w:rsidR="00A07E27" w:rsidRDefault="00F2051C">
      <w:pPr>
        <w:spacing w:after="160" w:line="259" w:lineRule="auto"/>
        <w:ind w:left="38" w:firstLine="0"/>
        <w:jc w:val="left"/>
      </w:pPr>
      <w:r>
        <w:rPr>
          <w:b/>
          <w:color w:val="17365D"/>
          <w:sz w:val="48"/>
        </w:rPr>
        <w:t xml:space="preserve"> </w:t>
      </w:r>
    </w:p>
    <w:p w14:paraId="3C6EB42F" w14:textId="77777777" w:rsidR="00A07E27" w:rsidRDefault="00F2051C">
      <w:pPr>
        <w:spacing w:after="159" w:line="259" w:lineRule="auto"/>
        <w:ind w:left="38" w:firstLine="0"/>
        <w:jc w:val="left"/>
      </w:pPr>
      <w:r>
        <w:rPr>
          <w:b/>
          <w:color w:val="17365D"/>
          <w:sz w:val="48"/>
        </w:rPr>
        <w:t xml:space="preserve"> </w:t>
      </w:r>
    </w:p>
    <w:p w14:paraId="7E033641" w14:textId="77777777" w:rsidR="00A07E27" w:rsidRDefault="00F2051C">
      <w:pPr>
        <w:spacing w:after="234" w:line="259" w:lineRule="auto"/>
        <w:ind w:left="38" w:firstLine="0"/>
        <w:jc w:val="left"/>
      </w:pPr>
      <w:r>
        <w:rPr>
          <w:b/>
          <w:color w:val="17365D"/>
          <w:sz w:val="48"/>
        </w:rPr>
        <w:t xml:space="preserve"> </w:t>
      </w:r>
    </w:p>
    <w:p w14:paraId="5C454AE1" w14:textId="77777777" w:rsidR="00A07E27" w:rsidRDefault="00F2051C">
      <w:pPr>
        <w:spacing w:after="160" w:line="259" w:lineRule="auto"/>
        <w:ind w:left="38" w:firstLine="0"/>
        <w:jc w:val="left"/>
      </w:pPr>
      <w:r>
        <w:rPr>
          <w:b/>
          <w:color w:val="17365D"/>
          <w:sz w:val="56"/>
        </w:rPr>
        <w:t xml:space="preserve"> </w:t>
      </w:r>
    </w:p>
    <w:p w14:paraId="69568FE6" w14:textId="77777777" w:rsidR="00A07E27" w:rsidRDefault="00F2051C">
      <w:pPr>
        <w:pStyle w:val="Nadpis1"/>
      </w:pPr>
      <w:r>
        <w:t xml:space="preserve"> 2020, </w:t>
      </w:r>
      <w:proofErr w:type="gramStart"/>
      <w:r>
        <w:t>september</w:t>
      </w:r>
      <w:proofErr w:type="gramEnd"/>
      <w:r>
        <w:t xml:space="preserve"> </w:t>
      </w:r>
    </w:p>
    <w:p w14:paraId="38DB558E" w14:textId="77777777" w:rsidR="00A07E27" w:rsidRDefault="00F2051C">
      <w:pPr>
        <w:spacing w:after="162" w:line="259" w:lineRule="auto"/>
        <w:ind w:left="5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DCAF472" wp14:editId="7E10A8AE">
                <wp:extent cx="5733288" cy="223139"/>
                <wp:effectExtent l="0" t="0" r="0" b="0"/>
                <wp:docPr id="24189" name="Group 24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288" cy="223139"/>
                          <a:chOff x="0" y="0"/>
                          <a:chExt cx="5733288" cy="223139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2871089" y="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E3627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65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94" name="Shape 34194"/>
                        <wps:cNvSpPr/>
                        <wps:spPr>
                          <a:xfrm>
                            <a:off x="0" y="70739"/>
                            <a:ext cx="573328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8" h="152400">
                                <a:moveTo>
                                  <a:pt x="0" y="0"/>
                                </a:moveTo>
                                <a:lnTo>
                                  <a:pt x="5733288" y="0"/>
                                </a:lnTo>
                                <a:lnTo>
                                  <a:pt x="573328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70739"/>
                            <a:ext cx="573328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8" h="152400">
                                <a:moveTo>
                                  <a:pt x="0" y="152400"/>
                                </a:moveTo>
                                <a:lnTo>
                                  <a:pt x="5733288" y="152400"/>
                                </a:lnTo>
                                <a:lnTo>
                                  <a:pt x="5733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AF472" id="Group 24189" o:spid="_x0000_s1026" style="width:451.45pt;height:17.55pt;mso-position-horizontal-relative:char;mso-position-vertical-relative:line" coordsize="57332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">
                <v:rect id="Rectangle 35" o:spid="_x0000_s1027" style="position:absolute;left:2871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1A8E3627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17365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94" o:spid="_x0000_s1028" style="position:absolute;top:707;width:57332;height:1524;visibility:visible;mso-wrap-style:square;v-text-anchor:top" coordsize="573328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TiMgA&#10;AADeAAAADwAAAGRycy9kb3ducmV2LnhtbESPQUsDMRSE74L/ITzBi7TZtcXatWmxsoL01lrq9bF5&#10;3Y1uXtYkbrf/vhEEj8PMfMMsVoNtRU8+GMcK8nEGgrhy2nCtYP/+OnoEESKyxtYxKThTgNXy+mqB&#10;hXYn3lK/i7VIEA4FKmhi7AopQ9WQxTB2HXHyjs5bjEn6WmqPpwS3rbzPsgdp0XBaaLCjl4aqr92P&#10;VXA0+Xo9K/mz/DAH39+V3xMz3yh1ezM8P4GINMT/8F/7TSuYTPP5FH7vp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X5OIyAAAAN4AAAAPAAAAAAAAAAAAAAAAAJgCAABk&#10;cnMvZG93bnJldi54bWxQSwUGAAAAAAQABAD1AAAAjQMAAAAA&#10;" path="m,l5733288,r,152400l,152400,,e" fillcolor="#4f81bd" stroked="f" strokeweight="0">
                  <v:stroke miterlimit="83231f" joinstyle="miter"/>
                  <v:path arrowok="t" textboxrect="0,0,5733288,152400"/>
                </v:shape>
                <v:shape id="Shape 58" o:spid="_x0000_s1029" style="position:absolute;top:707;width:57332;height:1524;visibility:visible;mso-wrap-style:square;v-text-anchor:top" coordsize="573328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yDb8A&#10;AADbAAAADwAAAGRycy9kb3ducmV2LnhtbERP3UrDMBS+H/gO4Qy8W9MWFa3Lhgwqold2PsChOWvK&#10;mpOSZG339uZisMuP73+7X+wgJvKhd6ygyHIQxK3TPXcK/o715hVEiMgaB8ek4EoB9ruH1RYr7Wb+&#10;pamJnUghHCpUYGIcKylDa8hiyNxInLiT8xZjgr6T2uOcwu0gyzx/kRZ7Tg0GRzoYas/NxSqQxpu5&#10;/i6LTz6ZPLq35unn2iv1uF4+3kFEWuJdfHN/aQXPaWz6kn6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bINvwAAANsAAAAPAAAAAAAAAAAAAAAAAJgCAABkcnMvZG93bnJl&#10;di54bWxQSwUGAAAAAAQABAD1AAAAhAMAAAAA&#10;" path="m,152400r5733288,l5733288,,,,,152400xe" filled="f" strokecolor="#385d8a" strokeweight="2.04pt">
                  <v:stroke miterlimit="83231f" joinstyle="miter"/>
                  <v:path arrowok="t" textboxrect="0,0,5733288,152400"/>
                </v:shape>
                <w10:anchorlock/>
              </v:group>
            </w:pict>
          </mc:Fallback>
        </mc:AlternateContent>
      </w:r>
    </w:p>
    <w:p w14:paraId="516DEABF" w14:textId="77777777" w:rsidR="00A07E27" w:rsidRDefault="00F2051C">
      <w:pPr>
        <w:spacing w:after="213" w:line="259" w:lineRule="auto"/>
        <w:ind w:left="38" w:firstLine="0"/>
        <w:jc w:val="left"/>
      </w:pPr>
      <w:r>
        <w:rPr>
          <w:sz w:val="22"/>
        </w:rPr>
        <w:t xml:space="preserve"> </w:t>
      </w:r>
    </w:p>
    <w:p w14:paraId="00D38A24" w14:textId="77777777" w:rsidR="00A07E27" w:rsidRDefault="00F2051C">
      <w:pPr>
        <w:spacing w:after="0" w:line="259" w:lineRule="auto"/>
        <w:ind w:left="38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673801" w14:textId="77777777" w:rsidR="00A07E27" w:rsidRDefault="00F2051C">
      <w:pPr>
        <w:spacing w:after="0" w:line="259" w:lineRule="auto"/>
        <w:ind w:left="38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DC6FA7" w14:textId="77777777" w:rsidR="00A07E27" w:rsidRDefault="00F2051C">
      <w:pPr>
        <w:ind w:left="33" w:right="32"/>
      </w:pPr>
      <w:r>
        <w:rPr>
          <w:b/>
        </w:rPr>
        <w:t>Riaditeľka školy:  Mgr: Andrea Sirgely</w:t>
      </w:r>
    </w:p>
    <w:p w14:paraId="6BB4578C" w14:textId="77A9261E" w:rsidR="00A07E27" w:rsidRDefault="009F5EBC">
      <w:pPr>
        <w:ind w:left="33" w:right="32"/>
      </w:pPr>
      <w:r>
        <w:rPr>
          <w:b/>
        </w:rPr>
        <w:t xml:space="preserve">Schválené pedagogickou radou: </w:t>
      </w:r>
      <w:r w:rsidRPr="009F5EBC">
        <w:t>14.09.</w:t>
      </w:r>
      <w:r w:rsidR="00F2051C" w:rsidRPr="009F5EBC">
        <w:t>2020</w:t>
      </w:r>
      <w:r w:rsidR="00F2051C">
        <w:t xml:space="preserve"> </w:t>
      </w:r>
    </w:p>
    <w:p w14:paraId="008F75B2" w14:textId="77777777" w:rsidR="00A07E27" w:rsidRDefault="00F2051C">
      <w:pPr>
        <w:spacing w:after="0" w:line="259" w:lineRule="auto"/>
        <w:ind w:left="38" w:firstLine="0"/>
        <w:jc w:val="left"/>
      </w:pPr>
      <w:r>
        <w:rPr>
          <w:sz w:val="22"/>
        </w:rPr>
        <w:t xml:space="preserve"> </w:t>
      </w:r>
    </w:p>
    <w:p w14:paraId="1AA2ED6E" w14:textId="77777777" w:rsidR="00A07E27" w:rsidRDefault="00F2051C">
      <w:pPr>
        <w:ind w:left="33" w:right="32"/>
      </w:pPr>
      <w:r>
        <w:rPr>
          <w:b/>
        </w:rPr>
        <w:t>Obsah</w:t>
      </w:r>
      <w:r>
        <w:t xml:space="preserve"> </w:t>
      </w:r>
    </w:p>
    <w:p w14:paraId="777B5E8A" w14:textId="77777777" w:rsidR="00A07E27" w:rsidRDefault="00F2051C">
      <w:pPr>
        <w:spacing w:after="0" w:line="259" w:lineRule="auto"/>
        <w:ind w:left="38" w:firstLine="0"/>
        <w:jc w:val="left"/>
      </w:pPr>
      <w:r>
        <w:t xml:space="preserve"> </w:t>
      </w:r>
    </w:p>
    <w:p w14:paraId="52E6C7B5" w14:textId="77777777" w:rsidR="00A07E27" w:rsidRDefault="00F2051C">
      <w:pPr>
        <w:numPr>
          <w:ilvl w:val="0"/>
          <w:numId w:val="1"/>
        </w:numPr>
        <w:ind w:left="589" w:right="36" w:hanging="566"/>
      </w:pPr>
      <w:r>
        <w:t xml:space="preserve">Identifikácia organizácie </w:t>
      </w:r>
    </w:p>
    <w:p w14:paraId="7A885ED1" w14:textId="77777777" w:rsidR="00A07E27" w:rsidRDefault="00F2051C">
      <w:pPr>
        <w:numPr>
          <w:ilvl w:val="0"/>
          <w:numId w:val="1"/>
        </w:numPr>
        <w:ind w:left="589" w:right="36" w:hanging="566"/>
      </w:pPr>
      <w:r>
        <w:t xml:space="preserve">Legislatívne východiská </w:t>
      </w:r>
    </w:p>
    <w:p w14:paraId="5CAA5FA0" w14:textId="77777777" w:rsidR="00A07E27" w:rsidRDefault="00F2051C">
      <w:pPr>
        <w:numPr>
          <w:ilvl w:val="0"/>
          <w:numId w:val="1"/>
        </w:numPr>
        <w:ind w:left="589" w:right="36" w:hanging="566"/>
      </w:pPr>
      <w:r>
        <w:t xml:space="preserve">Ciele </w:t>
      </w:r>
    </w:p>
    <w:p w14:paraId="0F2365F4" w14:textId="77777777" w:rsidR="00A07E27" w:rsidRDefault="00F2051C">
      <w:pPr>
        <w:numPr>
          <w:ilvl w:val="0"/>
          <w:numId w:val="1"/>
        </w:numPr>
        <w:ind w:left="589" w:right="36" w:hanging="566"/>
      </w:pPr>
      <w:r>
        <w:lastRenderedPageBreak/>
        <w:t xml:space="preserve">Situačná analýza </w:t>
      </w:r>
    </w:p>
    <w:p w14:paraId="5C0AF989" w14:textId="77777777" w:rsidR="00A07E27" w:rsidRDefault="00F2051C">
      <w:pPr>
        <w:numPr>
          <w:ilvl w:val="0"/>
          <w:numId w:val="1"/>
        </w:numPr>
        <w:ind w:left="589" w:right="36" w:hanging="566"/>
      </w:pPr>
      <w:r>
        <w:t xml:space="preserve">Profilácia školy </w:t>
      </w:r>
    </w:p>
    <w:p w14:paraId="2C13E9F1" w14:textId="77777777" w:rsidR="00A07E27" w:rsidRDefault="00F2051C">
      <w:pPr>
        <w:numPr>
          <w:ilvl w:val="0"/>
          <w:numId w:val="1"/>
        </w:numPr>
        <w:ind w:left="589" w:right="36" w:hanging="566"/>
      </w:pPr>
      <w:r>
        <w:t xml:space="preserve">Ročný plán vzdelávania pedagogických zamestnancov a odborných zamestnancov na školský rok 7 </w:t>
      </w:r>
      <w:r>
        <w:tab/>
        <w:t xml:space="preserve">Systém merania a kontroly </w:t>
      </w:r>
    </w:p>
    <w:p w14:paraId="13028EFB" w14:textId="77777777" w:rsidR="00A07E27" w:rsidRDefault="00F2051C">
      <w:pPr>
        <w:spacing w:after="0" w:line="259" w:lineRule="auto"/>
        <w:ind w:left="38" w:firstLine="0"/>
        <w:jc w:val="left"/>
      </w:pPr>
      <w:r>
        <w:t xml:space="preserve"> </w:t>
      </w:r>
    </w:p>
    <w:p w14:paraId="6433F126" w14:textId="77777777" w:rsidR="00A07E27" w:rsidRDefault="00F2051C">
      <w:pPr>
        <w:ind w:left="33" w:right="32"/>
      </w:pPr>
      <w:r>
        <w:rPr>
          <w:b/>
        </w:rPr>
        <w:t>Prílohy:</w:t>
      </w:r>
      <w:r>
        <w:t xml:space="preserve"> </w:t>
      </w:r>
    </w:p>
    <w:p w14:paraId="37B720F6" w14:textId="77777777" w:rsidR="00A07E27" w:rsidRDefault="00F2051C">
      <w:pPr>
        <w:spacing w:after="0" w:line="259" w:lineRule="auto"/>
        <w:ind w:left="38" w:firstLine="0"/>
        <w:jc w:val="left"/>
      </w:pPr>
      <w:r>
        <w:t xml:space="preserve"> </w:t>
      </w:r>
    </w:p>
    <w:p w14:paraId="07785543" w14:textId="77777777" w:rsidR="00A07E27" w:rsidRDefault="00F2051C">
      <w:pPr>
        <w:numPr>
          <w:ilvl w:val="0"/>
          <w:numId w:val="2"/>
        </w:numPr>
        <w:ind w:left="589" w:right="36" w:hanging="566"/>
      </w:pPr>
      <w:r>
        <w:t xml:space="preserve">Tabuľka ročného plánu vzdelávania pedagogických zamestnancov a odborných zamestnancov  </w:t>
      </w:r>
    </w:p>
    <w:p w14:paraId="2E6BA14A" w14:textId="77777777" w:rsidR="00A07E27" w:rsidRDefault="00F2051C">
      <w:pPr>
        <w:numPr>
          <w:ilvl w:val="0"/>
          <w:numId w:val="2"/>
        </w:numPr>
        <w:ind w:left="589" w:right="36" w:hanging="566"/>
      </w:pPr>
      <w:r>
        <w:t xml:space="preserve">Návrh plánu profesijného rastu učiteľa na školský rok </w:t>
      </w:r>
    </w:p>
    <w:p w14:paraId="72176554" w14:textId="77777777" w:rsidR="00A07E27" w:rsidRDefault="00F2051C">
      <w:pPr>
        <w:numPr>
          <w:ilvl w:val="0"/>
          <w:numId w:val="2"/>
        </w:numPr>
        <w:ind w:left="589" w:right="36" w:hanging="566"/>
      </w:pPr>
      <w:r>
        <w:t xml:space="preserve">Ročný plán vzdelávania pedagogických zamestnancov a odborných </w:t>
      </w:r>
      <w:proofErr w:type="gramStart"/>
      <w:r>
        <w:t>zamestnancov  na</w:t>
      </w:r>
      <w:proofErr w:type="gramEnd"/>
      <w:r>
        <w:t xml:space="preserve"> šk. rok  </w:t>
      </w:r>
    </w:p>
    <w:p w14:paraId="0697325E" w14:textId="77777777" w:rsidR="00A07E27" w:rsidRDefault="00F2051C">
      <w:pPr>
        <w:spacing w:after="161" w:line="259" w:lineRule="auto"/>
        <w:ind w:left="38" w:firstLine="0"/>
        <w:jc w:val="left"/>
      </w:pPr>
      <w:r>
        <w:t xml:space="preserve"> </w:t>
      </w:r>
    </w:p>
    <w:p w14:paraId="7173F485" w14:textId="77777777" w:rsidR="00A07E27" w:rsidRDefault="00F2051C">
      <w:pPr>
        <w:pStyle w:val="Nadpis2"/>
        <w:spacing w:after="174"/>
        <w:ind w:left="33"/>
      </w:pPr>
      <w:proofErr w:type="gramStart"/>
      <w:r>
        <w:t>1  Identifikácia</w:t>
      </w:r>
      <w:proofErr w:type="gramEnd"/>
      <w:r>
        <w:t xml:space="preserve"> organizácie </w:t>
      </w:r>
    </w:p>
    <w:p w14:paraId="08789140" w14:textId="77777777" w:rsidR="00A07E27" w:rsidRDefault="00F2051C">
      <w:pPr>
        <w:spacing w:after="15" w:line="248" w:lineRule="auto"/>
        <w:ind w:left="-5"/>
        <w:jc w:val="left"/>
      </w:pPr>
      <w:r>
        <w:rPr>
          <w:b/>
        </w:rPr>
        <w:t xml:space="preserve">Názov školy: </w:t>
      </w:r>
      <w:r>
        <w:rPr>
          <w:sz w:val="22"/>
        </w:rPr>
        <w:t xml:space="preserve">Základná škola s vyučovacím jazykom maďarským - Alapiskola, Československej armády 15, Moldava </w:t>
      </w:r>
      <w:proofErr w:type="gramStart"/>
      <w:r>
        <w:rPr>
          <w:sz w:val="22"/>
        </w:rPr>
        <w:t>nad</w:t>
      </w:r>
      <w:proofErr w:type="gramEnd"/>
      <w:r>
        <w:rPr>
          <w:sz w:val="22"/>
        </w:rPr>
        <w:t xml:space="preserve"> Bodvou</w:t>
      </w:r>
      <w:r>
        <w:rPr>
          <w:b/>
          <w:sz w:val="22"/>
        </w:rPr>
        <w:t xml:space="preserve"> - </w:t>
      </w:r>
      <w:r>
        <w:rPr>
          <w:sz w:val="22"/>
        </w:rPr>
        <w:t>Szepsi</w:t>
      </w:r>
      <w:r>
        <w:rPr>
          <w:b/>
        </w:rPr>
        <w:t xml:space="preserve">  </w:t>
      </w:r>
    </w:p>
    <w:p w14:paraId="1468EC57" w14:textId="77777777" w:rsidR="00A07E27" w:rsidRDefault="00F2051C">
      <w:pPr>
        <w:ind w:left="33" w:right="36"/>
      </w:pPr>
      <w:r>
        <w:rPr>
          <w:b/>
        </w:rPr>
        <w:t xml:space="preserve">Adresa: </w:t>
      </w:r>
      <w:r>
        <w:t xml:space="preserve">ČSA 15, 045 01 Moldava </w:t>
      </w:r>
      <w:proofErr w:type="gramStart"/>
      <w:r>
        <w:t>nad</w:t>
      </w:r>
      <w:proofErr w:type="gramEnd"/>
      <w:r>
        <w:t xml:space="preserve"> Bodvou</w:t>
      </w:r>
      <w:r>
        <w:rPr>
          <w:i/>
        </w:rPr>
        <w:t xml:space="preserve"> </w:t>
      </w:r>
    </w:p>
    <w:p w14:paraId="183F7FE7" w14:textId="77777777" w:rsidR="00A07E27" w:rsidRDefault="00F2051C">
      <w:pPr>
        <w:ind w:left="33" w:right="36"/>
      </w:pPr>
      <w:r>
        <w:rPr>
          <w:b/>
        </w:rPr>
        <w:t>Riaditeľ školy: Mgr. Andreaq Sirgely</w:t>
      </w:r>
    </w:p>
    <w:p w14:paraId="571A8088" w14:textId="77777777" w:rsidR="00A07E27" w:rsidRDefault="00F2051C">
      <w:pPr>
        <w:spacing w:after="0" w:line="259" w:lineRule="auto"/>
        <w:ind w:left="38" w:firstLine="0"/>
        <w:jc w:val="left"/>
      </w:pPr>
      <w:r>
        <w:rPr>
          <w:b/>
        </w:rPr>
        <w:t>Kontakty:</w:t>
      </w:r>
      <w:r>
        <w:t xml:space="preserve"> </w:t>
      </w:r>
      <w:r>
        <w:rPr>
          <w:color w:val="0000FF"/>
          <w:u w:val="single" w:color="0000FF"/>
        </w:rPr>
        <w:t>zsvjmmoldava@gmail.com</w:t>
      </w:r>
      <w:r>
        <w:t>, tel: 055/460 22 84</w:t>
      </w:r>
      <w:r>
        <w:rPr>
          <w:color w:val="0000FF"/>
        </w:rPr>
        <w:t xml:space="preserve"> </w:t>
      </w:r>
    </w:p>
    <w:p w14:paraId="2EC1C36A" w14:textId="77777777" w:rsidR="00A07E27" w:rsidRDefault="00F2051C">
      <w:pPr>
        <w:ind w:left="33" w:right="36"/>
      </w:pPr>
      <w:r>
        <w:rPr>
          <w:b/>
        </w:rPr>
        <w:t>Zriaďovateľ:</w:t>
      </w:r>
      <w:r>
        <w:t xml:space="preserve"> Mestský úrad Moldava </w:t>
      </w:r>
      <w:proofErr w:type="gramStart"/>
      <w:r>
        <w:t>nad</w:t>
      </w:r>
      <w:proofErr w:type="gramEnd"/>
      <w:r>
        <w:t xml:space="preserve"> Bodvou </w:t>
      </w:r>
    </w:p>
    <w:p w14:paraId="5A728376" w14:textId="77777777" w:rsidR="00A07E27" w:rsidRDefault="00F2051C">
      <w:pPr>
        <w:ind w:left="33" w:right="36"/>
      </w:pPr>
      <w:r>
        <w:rPr>
          <w:b/>
        </w:rPr>
        <w:t>Adresa:</w:t>
      </w:r>
      <w:r>
        <w:t xml:space="preserve"> Školská 2, 045 01 Moldava </w:t>
      </w:r>
      <w:proofErr w:type="gramStart"/>
      <w:r>
        <w:t>nad</w:t>
      </w:r>
      <w:proofErr w:type="gramEnd"/>
      <w:r>
        <w:t xml:space="preserve"> Bodvou </w:t>
      </w:r>
    </w:p>
    <w:p w14:paraId="762A2A6B" w14:textId="77777777" w:rsidR="00A07E27" w:rsidRDefault="00F2051C">
      <w:pPr>
        <w:ind w:left="33" w:right="32"/>
      </w:pPr>
      <w:r>
        <w:rPr>
          <w:b/>
        </w:rPr>
        <w:t>Počet pedagogických zamestnancov:</w:t>
      </w:r>
      <w:r>
        <w:t xml:space="preserve"> 37 (z toho 2 čerpá MD) </w:t>
      </w:r>
    </w:p>
    <w:p w14:paraId="4AAA41EF" w14:textId="77777777" w:rsidR="00A07E27" w:rsidRDefault="00F2051C">
      <w:pPr>
        <w:ind w:left="33" w:right="36"/>
      </w:pPr>
      <w:r>
        <w:rPr>
          <w:b/>
        </w:rPr>
        <w:t>Počet pedagogických asistentov:</w:t>
      </w:r>
      <w:r>
        <w:t xml:space="preserve"> 4 + 3 v rámci národného projektu ŠOV </w:t>
      </w:r>
    </w:p>
    <w:p w14:paraId="00B0396E" w14:textId="77777777" w:rsidR="00A07E27" w:rsidRDefault="00F2051C">
      <w:pPr>
        <w:ind w:left="33" w:right="36"/>
      </w:pPr>
      <w:r>
        <w:rPr>
          <w:b/>
        </w:rPr>
        <w:t>Počet odborných zamestnancov:</w:t>
      </w:r>
      <w:r>
        <w:t xml:space="preserve"> 2 školskí sociálni pedagógovia (1 v rámci NP PoP), 1 školský špeciálny pedagóg (v rámci NP PoP), 1 logopéd </w:t>
      </w:r>
      <w:proofErr w:type="gramStart"/>
      <w:r>
        <w:t>na</w:t>
      </w:r>
      <w:proofErr w:type="gramEnd"/>
      <w:r>
        <w:t xml:space="preserve"> DoPČ. </w:t>
      </w:r>
    </w:p>
    <w:p w14:paraId="0397EF01" w14:textId="77777777" w:rsidR="00A07E27" w:rsidRDefault="00F2051C">
      <w:pPr>
        <w:spacing w:after="0" w:line="259" w:lineRule="auto"/>
        <w:ind w:left="38" w:firstLine="0"/>
        <w:jc w:val="left"/>
      </w:pPr>
      <w:r>
        <w:t xml:space="preserve"> </w:t>
      </w:r>
    </w:p>
    <w:p w14:paraId="76B8BC1F" w14:textId="77777777" w:rsidR="00A07E27" w:rsidRDefault="00F2051C">
      <w:pPr>
        <w:spacing w:after="0" w:line="240" w:lineRule="auto"/>
        <w:ind w:left="38" w:right="47" w:firstLine="0"/>
      </w:pPr>
      <w:r>
        <w:rPr>
          <w:b/>
          <w:color w:val="231F20"/>
        </w:rPr>
        <w:t>Plán vzdelávania</w:t>
      </w:r>
      <w:r>
        <w:rPr>
          <w:color w:val="231F20"/>
        </w:rPr>
        <w:t xml:space="preserve"> profesijného rozvoja ako súčasť celoživotného vzdelávania je sústavný proces nadobúdania vedomostí, zručností a spôsobilostí s cieľom udržiavania, obnovovania, zdokonaľovania, rozširovania a dopĺňania profesijných kompetencií pedagogického zamestnanca a odborného zamestnanca potrebných na výkon pedagogickej činnosti a na výkon odbornej činnosti.  </w:t>
      </w:r>
    </w:p>
    <w:p w14:paraId="2815F6E5" w14:textId="77777777" w:rsidR="00A07E27" w:rsidRDefault="00F2051C">
      <w:pPr>
        <w:spacing w:after="0" w:line="240" w:lineRule="auto"/>
        <w:ind w:left="38" w:firstLine="0"/>
        <w:jc w:val="left"/>
      </w:pPr>
      <w:r>
        <w:rPr>
          <w:b/>
          <w:color w:val="231F20"/>
        </w:rPr>
        <w:t>Profesijný rozvoj</w:t>
      </w:r>
      <w:r>
        <w:rPr>
          <w:color w:val="231F20"/>
        </w:rPr>
        <w:t xml:space="preserve"> je proces prehlbovania, zdokonaľovania a rozširovania kvalifikácie a profesijných kompetencií v súlade s najnovšími vedeckými poznatkami, spoločenskými potrebami a požiadavkami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výkon pedagogickej činnosti a na výkon odbornej činnosti. </w:t>
      </w:r>
    </w:p>
    <w:p w14:paraId="6DAD6C8E" w14:textId="77777777" w:rsidR="00A07E27" w:rsidRDefault="00F2051C">
      <w:pPr>
        <w:spacing w:after="0" w:line="259" w:lineRule="auto"/>
        <w:ind w:left="38" w:firstLine="0"/>
        <w:jc w:val="left"/>
      </w:pPr>
      <w:r>
        <w:rPr>
          <w:b/>
        </w:rPr>
        <w:t xml:space="preserve"> </w:t>
      </w:r>
    </w:p>
    <w:p w14:paraId="312A7AB9" w14:textId="77777777" w:rsidR="00A07E27" w:rsidRDefault="003A7497">
      <w:pPr>
        <w:pStyle w:val="Nadpis2"/>
        <w:ind w:left="33"/>
      </w:pPr>
      <w:proofErr w:type="gramStart"/>
      <w:r>
        <w:t>2  Legislatíva</w:t>
      </w:r>
      <w:proofErr w:type="gramEnd"/>
      <w:r>
        <w:t xml:space="preserve"> a základné pojmy</w:t>
      </w:r>
      <w:r w:rsidR="00F2051C">
        <w:t xml:space="preserve"> </w:t>
      </w:r>
    </w:p>
    <w:p w14:paraId="45B2DDDA" w14:textId="77777777" w:rsidR="00A07E27" w:rsidRDefault="00A07E27">
      <w:pPr>
        <w:spacing w:after="0" w:line="259" w:lineRule="auto"/>
        <w:ind w:left="38" w:firstLine="0"/>
        <w:jc w:val="left"/>
      </w:pPr>
    </w:p>
    <w:p w14:paraId="79F5DB71" w14:textId="77777777" w:rsidR="00A07E27" w:rsidRDefault="00F2051C">
      <w:pPr>
        <w:pStyle w:val="Nadpis2"/>
        <w:ind w:left="33"/>
      </w:pPr>
      <w:r>
        <w:t xml:space="preserve">PROFESIJNÝ ROZVOJ </w:t>
      </w:r>
    </w:p>
    <w:p w14:paraId="67F089CA" w14:textId="77777777" w:rsidR="00A07E27" w:rsidRDefault="00F2051C">
      <w:pPr>
        <w:ind w:left="33" w:right="36"/>
      </w:pPr>
      <w:r>
        <w:t xml:space="preserve"> (1) Profesijný rozvoj</w:t>
      </w:r>
      <w:r w:rsidR="003A7497">
        <w:t xml:space="preserve"> </w:t>
      </w:r>
      <w:r w:rsidR="003A7497" w:rsidRPr="00326D6E">
        <w:t>(138/2019 Z. z. § 40 (1) pism. a - f</w:t>
      </w:r>
      <w:proofErr w:type="gramStart"/>
      <w:r w:rsidR="003A7497" w:rsidRPr="00326D6E">
        <w:t xml:space="preserve">) </w:t>
      </w:r>
      <w:r>
        <w:t xml:space="preserve"> je</w:t>
      </w:r>
      <w:proofErr w:type="gramEnd"/>
      <w:r>
        <w:t xml:space="preserve"> proces </w:t>
      </w:r>
    </w:p>
    <w:p w14:paraId="11E30172" w14:textId="77777777" w:rsidR="00A07E27" w:rsidRDefault="00F2051C">
      <w:pPr>
        <w:numPr>
          <w:ilvl w:val="0"/>
          <w:numId w:val="3"/>
        </w:numPr>
        <w:ind w:right="36" w:hanging="214"/>
      </w:pPr>
      <w:r>
        <w:t xml:space="preserve">prehlbovania, zdokonaľovania a rozširovania profesijných kompetencií, </w:t>
      </w:r>
    </w:p>
    <w:p w14:paraId="4CBB3DF1" w14:textId="77777777" w:rsidR="00A07E27" w:rsidRDefault="00F2051C">
      <w:pPr>
        <w:numPr>
          <w:ilvl w:val="0"/>
          <w:numId w:val="3"/>
        </w:numPr>
        <w:ind w:right="36" w:hanging="214"/>
      </w:pPr>
      <w:r>
        <w:lastRenderedPageBreak/>
        <w:t xml:space="preserve">získavania profesijných kompetencií na výkon špecializovaných činností alebo na výkon činnosti vedúceho pedagogického zamestnanca alebo výkon činnosti vedúceho odborného zamestnanca, c) získavania profesijných kompetencií vyššieho kariérového stupňa, </w:t>
      </w:r>
    </w:p>
    <w:p w14:paraId="464423FC" w14:textId="77777777" w:rsidR="00A07E27" w:rsidRDefault="00F2051C">
      <w:pPr>
        <w:numPr>
          <w:ilvl w:val="0"/>
          <w:numId w:val="4"/>
        </w:numPr>
        <w:ind w:right="36" w:hanging="226"/>
      </w:pPr>
      <w:r>
        <w:t xml:space="preserve">overovania profesijných kompetencií na zaradenie do vyššieho kariérového stupňa, </w:t>
      </w:r>
    </w:p>
    <w:p w14:paraId="3F2567CB" w14:textId="77777777" w:rsidR="00A07E27" w:rsidRDefault="00F2051C">
      <w:pPr>
        <w:numPr>
          <w:ilvl w:val="0"/>
          <w:numId w:val="4"/>
        </w:numPr>
        <w:ind w:right="36" w:hanging="226"/>
      </w:pPr>
      <w:r>
        <w:t xml:space="preserve">získavania vzdelania na splnenie kvalifikačných predpokladov na výkon ďalšej pracovnej činnosti alebo </w:t>
      </w:r>
    </w:p>
    <w:p w14:paraId="190BAA25" w14:textId="77777777" w:rsidR="00A07E27" w:rsidRDefault="00F2051C">
      <w:pPr>
        <w:numPr>
          <w:ilvl w:val="0"/>
          <w:numId w:val="4"/>
        </w:numPr>
        <w:ind w:right="36" w:hanging="226"/>
      </w:pPr>
      <w:proofErr w:type="gramStart"/>
      <w:r>
        <w:t>využívania</w:t>
      </w:r>
      <w:proofErr w:type="gramEnd"/>
      <w:r>
        <w:t xml:space="preserve"> a hodnotenia získaných profesijných kompetencií. </w:t>
      </w:r>
    </w:p>
    <w:p w14:paraId="6F8B0749" w14:textId="77777777" w:rsidR="003A7497" w:rsidRDefault="00F2051C">
      <w:pPr>
        <w:ind w:left="33" w:right="36"/>
      </w:pPr>
      <w:r>
        <w:t xml:space="preserve">(2) Profesijný rozvoj </w:t>
      </w:r>
      <w:proofErr w:type="gramStart"/>
      <w:r>
        <w:t>sa</w:t>
      </w:r>
      <w:proofErr w:type="gramEnd"/>
      <w:r>
        <w:t xml:space="preserve"> uskutočňuje podľa profesijných štandardov a v súlade so súčasným vedeckým poznaním, odbornými a spoločenskými požiadavkami na výkon pracovnej činnosti</w:t>
      </w:r>
      <w:r w:rsidR="003A7497">
        <w:t xml:space="preserve"> </w:t>
      </w:r>
      <w:r w:rsidR="003A7497" w:rsidRPr="00326D6E">
        <w:t>(138/2019 Z. z. § 40 (2))</w:t>
      </w:r>
      <w:r>
        <w:t xml:space="preserve">. </w:t>
      </w:r>
    </w:p>
    <w:p w14:paraId="43A35E0D" w14:textId="77777777" w:rsidR="00A07E27" w:rsidRDefault="00F2051C">
      <w:pPr>
        <w:ind w:left="33" w:right="36"/>
      </w:pPr>
      <w:r>
        <w:t xml:space="preserve">(3) Profesijný rozvoj </w:t>
      </w:r>
      <w:proofErr w:type="gramStart"/>
      <w:r>
        <w:t>sa</w:t>
      </w:r>
      <w:proofErr w:type="gramEnd"/>
      <w:r>
        <w:t xml:space="preserve"> uskutočňuje prostredníctvom </w:t>
      </w:r>
    </w:p>
    <w:p w14:paraId="6D5BED2A" w14:textId="77777777" w:rsidR="00A07E27" w:rsidRDefault="00F2051C">
      <w:pPr>
        <w:numPr>
          <w:ilvl w:val="0"/>
          <w:numId w:val="5"/>
        </w:numPr>
        <w:ind w:right="36" w:hanging="226"/>
      </w:pPr>
      <w:r>
        <w:t xml:space="preserve">vzdelávania, </w:t>
      </w:r>
    </w:p>
    <w:p w14:paraId="7AA6594B" w14:textId="77777777" w:rsidR="00A07E27" w:rsidRDefault="00F2051C">
      <w:pPr>
        <w:numPr>
          <w:ilvl w:val="0"/>
          <w:numId w:val="5"/>
        </w:numPr>
        <w:ind w:right="36" w:hanging="226"/>
      </w:pPr>
      <w:r>
        <w:t xml:space="preserve">tvorivej činnosti súvisiacej s výkonom pracovnej činnosti, najmä činnosti vedeckej, výskumnej, publikačnej alebo umeleckej, </w:t>
      </w:r>
    </w:p>
    <w:p w14:paraId="5ABC87F5" w14:textId="77777777" w:rsidR="00A07E27" w:rsidRDefault="00F2051C">
      <w:pPr>
        <w:numPr>
          <w:ilvl w:val="0"/>
          <w:numId w:val="5"/>
        </w:numPr>
        <w:ind w:right="36" w:hanging="226"/>
      </w:pPr>
      <w:r>
        <w:t xml:space="preserve">sebavzdelávania a výkonu pracovnej činnosti alebo </w:t>
      </w:r>
    </w:p>
    <w:p w14:paraId="0DB8A9A2" w14:textId="77777777" w:rsidR="00A07E27" w:rsidRDefault="00F2051C">
      <w:pPr>
        <w:numPr>
          <w:ilvl w:val="0"/>
          <w:numId w:val="5"/>
        </w:numPr>
        <w:ind w:right="36" w:hanging="226"/>
      </w:pPr>
      <w:proofErr w:type="gramStart"/>
      <w:r>
        <w:t>absolvovania</w:t>
      </w:r>
      <w:proofErr w:type="gramEnd"/>
      <w:r>
        <w:t xml:space="preserve"> odbornej stáže zameranej na inovovanie profesijných kompetencií. </w:t>
      </w:r>
    </w:p>
    <w:p w14:paraId="00506759" w14:textId="77777777" w:rsidR="00A07E27" w:rsidRDefault="00F2051C">
      <w:pPr>
        <w:numPr>
          <w:ilvl w:val="0"/>
          <w:numId w:val="6"/>
        </w:numPr>
        <w:ind w:right="36"/>
      </w:pPr>
      <w:r>
        <w:rPr>
          <w:b/>
        </w:rPr>
        <w:t xml:space="preserve">Profesijný rozvoj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riadi podľa plánu profesijného rozvoja, ktorý vyplýva zo zamerania školy, školského zariadenia alebo zo zamerania zariadenia sociálnej pomoci. Plán profesijného rozvoja vydáva riaditeľ po prerokovaní so zriaďovateľom, zástupcami zamestnancov a v pedagogickej rade, </w:t>
      </w:r>
      <w:proofErr w:type="gramStart"/>
      <w:r>
        <w:rPr>
          <w:b/>
        </w:rPr>
        <w:t>ak</w:t>
      </w:r>
      <w:proofErr w:type="gramEnd"/>
      <w:r>
        <w:rPr>
          <w:b/>
        </w:rPr>
        <w:t xml:space="preserve"> je zriadená.</w:t>
      </w:r>
      <w:r>
        <w:t xml:space="preserve"> Plán profesijného rozvoja v zariadení sociálnej pomoci vydáva riaditeľ zariadenia sociálnej pomoci. </w:t>
      </w:r>
    </w:p>
    <w:p w14:paraId="27997D5A" w14:textId="77777777" w:rsidR="00A07E27" w:rsidRDefault="00F2051C">
      <w:pPr>
        <w:numPr>
          <w:ilvl w:val="0"/>
          <w:numId w:val="6"/>
        </w:numPr>
        <w:ind w:right="36"/>
      </w:pPr>
      <w:r>
        <w:t xml:space="preserve">Na základe plánu profesijného rozvoja vydáva riaditeľ ročný plán vzdelávania pedagogických zamestnancov </w:t>
      </w:r>
      <w:proofErr w:type="gramStart"/>
      <w:r>
        <w:t>a</w:t>
      </w:r>
      <w:proofErr w:type="gramEnd"/>
      <w:r>
        <w:t xml:space="preserve"> odborných zamestnancov (ďalej len „ročný plán vzdelávania“); v zariadeniach sociálnej pomoci ročný plán vzdelávania vydáva riaditeľ zariadenia sociálnej pomoci. </w:t>
      </w:r>
      <w:r>
        <w:rPr>
          <w:b/>
        </w:rPr>
        <w:t>Ročný plán vzdelávania možno počas jeho platnosti dopĺňať a meniť v súlade s aktuálnymi možnosťami a potrebami školy</w:t>
      </w:r>
      <w:r>
        <w:t xml:space="preserve">, školského zariadenia alebo zariadenia sociálnej pomoci. </w:t>
      </w:r>
    </w:p>
    <w:p w14:paraId="466AAC21" w14:textId="77777777" w:rsidR="00A07E27" w:rsidRDefault="00F2051C">
      <w:pPr>
        <w:pStyle w:val="Nadpis2"/>
        <w:ind w:left="33"/>
      </w:pPr>
      <w:r>
        <w:t xml:space="preserve">PROFESIJNÝ ŠTANDARD </w:t>
      </w:r>
    </w:p>
    <w:p w14:paraId="055A4C54" w14:textId="77777777" w:rsidR="00A07E27" w:rsidRDefault="00F2051C">
      <w:pPr>
        <w:ind w:left="33" w:right="36"/>
      </w:pPr>
      <w:r>
        <w:t xml:space="preserve">(1) Profesijný štandard vymedzuje súbor profesijných kompetencií potrebných </w:t>
      </w:r>
      <w:proofErr w:type="gramStart"/>
      <w:r>
        <w:t>na</w:t>
      </w:r>
      <w:proofErr w:type="gramEnd"/>
      <w:r>
        <w:t xml:space="preserve"> zaradenie do </w:t>
      </w:r>
    </w:p>
    <w:p w14:paraId="742ED9ED" w14:textId="77777777" w:rsidR="00A07E27" w:rsidRDefault="00F2051C">
      <w:pPr>
        <w:ind w:left="33" w:right="36"/>
      </w:pPr>
      <w:r>
        <w:t xml:space="preserve">a) </w:t>
      </w:r>
      <w:proofErr w:type="gramStart"/>
      <w:r>
        <w:t>kategórie</w:t>
      </w:r>
      <w:proofErr w:type="gramEnd"/>
      <w:r>
        <w:t xml:space="preserve"> a podkategórie pedagogického zamestnanca alebo do kategórie odborného zamestnanca, b) kariérového stupňa alebo </w:t>
      </w:r>
    </w:p>
    <w:p w14:paraId="446B47C4" w14:textId="77777777" w:rsidR="00A07E27" w:rsidRDefault="00F2051C">
      <w:pPr>
        <w:ind w:left="33" w:right="36"/>
      </w:pPr>
      <w:r>
        <w:t xml:space="preserve">c) </w:t>
      </w:r>
      <w:proofErr w:type="gramStart"/>
      <w:r>
        <w:t>kariérovej</w:t>
      </w:r>
      <w:proofErr w:type="gramEnd"/>
      <w:r>
        <w:t xml:space="preserve"> pozície. </w:t>
      </w:r>
    </w:p>
    <w:p w14:paraId="62AD0EFB" w14:textId="77777777" w:rsidR="00A07E27" w:rsidRDefault="00F2051C">
      <w:pPr>
        <w:numPr>
          <w:ilvl w:val="0"/>
          <w:numId w:val="7"/>
        </w:numPr>
        <w:ind w:right="36"/>
      </w:pPr>
      <w:r>
        <w:t xml:space="preserve">Profesijný štandard začínajúceho pedagogického zamestnanca a profesijný štandard začínajúceho odborného zamestnanca je záväzný pre štátny vzdelávací program príslušného odboru vzdelávania a pre opis príslušného študijného odboru. </w:t>
      </w:r>
    </w:p>
    <w:p w14:paraId="242498CA" w14:textId="77777777" w:rsidR="00A07E27" w:rsidRDefault="00F2051C">
      <w:pPr>
        <w:numPr>
          <w:ilvl w:val="0"/>
          <w:numId w:val="7"/>
        </w:numPr>
        <w:ind w:right="36"/>
      </w:pPr>
      <w:r>
        <w:t xml:space="preserve">Profesijné štandardy v nadväznosti </w:t>
      </w:r>
      <w:proofErr w:type="gramStart"/>
      <w:r>
        <w:t>na</w:t>
      </w:r>
      <w:proofErr w:type="gramEnd"/>
      <w:r>
        <w:t xml:space="preserve"> stupeň vzdelania pre jednotlivé kategórie, podkategórie, kariérové stupne a kariérové pozície vydáva a zverejňuje na svojom webovom sídle ministerstvo školstva. </w:t>
      </w:r>
    </w:p>
    <w:p w14:paraId="2B063C8D" w14:textId="77777777" w:rsidR="00B46371" w:rsidRPr="00B46371" w:rsidRDefault="00B46371" w:rsidP="00B46371">
      <w:pPr>
        <w:pStyle w:val="Nadpis2"/>
        <w:ind w:left="33"/>
        <w:rPr>
          <w:lang w:val="sk-SK"/>
        </w:rPr>
      </w:pPr>
      <w:r>
        <w:t>KARIÉROVÝ STUPEŇ</w:t>
      </w:r>
    </w:p>
    <w:p w14:paraId="294DA56C" w14:textId="77777777" w:rsidR="00B46371" w:rsidRPr="00326D6E" w:rsidRDefault="00B46371" w:rsidP="00B46371">
      <w:pPr>
        <w:spacing w:line="276" w:lineRule="auto"/>
      </w:pPr>
      <w:r w:rsidRPr="00326D6E">
        <w:rPr>
          <w:b/>
        </w:rPr>
        <w:t>Kariérový stupeň</w:t>
      </w:r>
      <w:r w:rsidRPr="00326D6E">
        <w:t xml:space="preserve"> vyjadruje náročnosť výkonu pracovnej činnosti pedagogického zamestnanca </w:t>
      </w:r>
      <w:proofErr w:type="gramStart"/>
      <w:r w:rsidRPr="00326D6E">
        <w:t>a</w:t>
      </w:r>
      <w:proofErr w:type="gramEnd"/>
      <w:r w:rsidRPr="00326D6E">
        <w:t xml:space="preserve"> odborného zamestnanca a mieru osvojenia si profesijných kompetencií.</w:t>
      </w:r>
    </w:p>
    <w:p w14:paraId="22CFDC8E" w14:textId="77777777" w:rsidR="00B46371" w:rsidRPr="00326D6E" w:rsidRDefault="00B46371" w:rsidP="00B46371">
      <w:pPr>
        <w:spacing w:line="276" w:lineRule="auto"/>
      </w:pPr>
      <w:r w:rsidRPr="00326D6E">
        <w:t xml:space="preserve">Pedagogický zamestnanec alebo odborný zamestnanec </w:t>
      </w:r>
      <w:proofErr w:type="gramStart"/>
      <w:r w:rsidRPr="00326D6E">
        <w:t>sa</w:t>
      </w:r>
      <w:proofErr w:type="gramEnd"/>
      <w:r w:rsidRPr="00326D6E">
        <w:t xml:space="preserve"> zaradí do kariérového stupňa:</w:t>
      </w:r>
    </w:p>
    <w:p w14:paraId="1B4CEF88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lastRenderedPageBreak/>
        <w:t>začínajúci pedagogický zamestnanec alebo začínajúci odborný zamestnanec,</w:t>
      </w:r>
    </w:p>
    <w:p w14:paraId="718DF3DE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samostatný pedagogický zamestnanec alebo samostatný odborný zamestnanec,</w:t>
      </w:r>
    </w:p>
    <w:p w14:paraId="6DD18614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pedagogický zamestnanec s prvou atestáciou alebo odborný zamestnanec s prvou atestáciou</w:t>
      </w:r>
    </w:p>
    <w:p w14:paraId="1A11A5FA" w14:textId="77777777" w:rsidR="00B46371" w:rsidRDefault="00B46371" w:rsidP="00B46371">
      <w:pPr>
        <w:numPr>
          <w:ilvl w:val="0"/>
          <w:numId w:val="42"/>
        </w:numPr>
        <w:spacing w:after="0" w:line="276" w:lineRule="auto"/>
      </w:pPr>
      <w:proofErr w:type="gramStart"/>
      <w:r w:rsidRPr="00326D6E">
        <w:t>pedagogický</w:t>
      </w:r>
      <w:proofErr w:type="gramEnd"/>
      <w:r w:rsidRPr="00326D6E">
        <w:t xml:space="preserve"> zamestnanec s druhou atestáciou alebo odborný zamestnanec s druhou atestáciou.</w:t>
      </w:r>
    </w:p>
    <w:p w14:paraId="32193346" w14:textId="77777777" w:rsidR="00B46371" w:rsidRDefault="00B46371" w:rsidP="00B46371">
      <w:pPr>
        <w:pStyle w:val="Nadpis2"/>
        <w:ind w:left="33"/>
      </w:pPr>
      <w:r>
        <w:t>KARIÉROVÁ POZÍCIA</w:t>
      </w:r>
    </w:p>
    <w:p w14:paraId="0BD0DAE7" w14:textId="77777777" w:rsidR="00B46371" w:rsidRPr="00326D6E" w:rsidRDefault="00B46371" w:rsidP="00B46371">
      <w:pPr>
        <w:spacing w:line="276" w:lineRule="auto"/>
      </w:pPr>
      <w:r w:rsidRPr="00326D6E">
        <w:rPr>
          <w:b/>
        </w:rPr>
        <w:t>Kariérová pozícia</w:t>
      </w:r>
      <w:r w:rsidRPr="00326D6E">
        <w:t xml:space="preserve"> je funkčné zaradenie pedagogického zamestnanca alebo funkčné zaradenie odborného zamestnanca, ktorý vykonáva špecializované činnosti alebo riadiace činnosti.</w:t>
      </w:r>
    </w:p>
    <w:p w14:paraId="666A748E" w14:textId="77777777" w:rsidR="00B46371" w:rsidRPr="00326D6E" w:rsidRDefault="00B46371" w:rsidP="00B46371">
      <w:pPr>
        <w:spacing w:line="276" w:lineRule="auto"/>
      </w:pPr>
      <w:r w:rsidRPr="00326D6E">
        <w:t>Pedagogický zamestnanec vykonáva špecializované činnosti v týchto kariérových pozíciách:</w:t>
      </w:r>
    </w:p>
    <w:p w14:paraId="1D0664F9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uvádzajúci pedagogický zamestnanec,</w:t>
      </w:r>
    </w:p>
    <w:p w14:paraId="195C61D3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triedny učiteľ,</w:t>
      </w:r>
    </w:p>
    <w:p w14:paraId="0821AC6E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zodpovedný vychovávateľ,</w:t>
      </w:r>
    </w:p>
    <w:p w14:paraId="0EE0A419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vedúci predmetovej komisie</w:t>
      </w:r>
    </w:p>
    <w:p w14:paraId="5B040608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vedúci vzdelávacej oblasti,</w:t>
      </w:r>
    </w:p>
    <w:p w14:paraId="44684E87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vedúci metodického združenia,</w:t>
      </w:r>
    </w:p>
    <w:p w14:paraId="709960EA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vedúci študijného odboru,</w:t>
      </w:r>
    </w:p>
    <w:p w14:paraId="4727E2F9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vedúci záujmovej oblasti,</w:t>
      </w:r>
    </w:p>
    <w:p w14:paraId="603B4EEF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výchovný poradca,</w:t>
      </w:r>
    </w:p>
    <w:p w14:paraId="5E5016EA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kariérový poradca,</w:t>
      </w:r>
    </w:p>
    <w:p w14:paraId="418C0505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školský koordinátor vo výchove a vzdelávaní,</w:t>
      </w:r>
    </w:p>
    <w:p w14:paraId="33A96DE1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školský špecialista vo výchove a vzdelávaní</w:t>
      </w:r>
    </w:p>
    <w:p w14:paraId="05E91B25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proofErr w:type="gramStart"/>
      <w:r w:rsidRPr="00326D6E">
        <w:t>supervízor</w:t>
      </w:r>
      <w:proofErr w:type="gramEnd"/>
      <w:r w:rsidRPr="00326D6E">
        <w:t>.</w:t>
      </w:r>
    </w:p>
    <w:p w14:paraId="5AC31C14" w14:textId="77777777" w:rsidR="00B46371" w:rsidRPr="00326D6E" w:rsidRDefault="00B46371" w:rsidP="00B46371">
      <w:pPr>
        <w:spacing w:line="276" w:lineRule="auto"/>
      </w:pPr>
      <w:r w:rsidRPr="00326D6E">
        <w:t>Odborný zamestnanec vykonáva špecializované činnosti v týchto kariérových pozíciách:</w:t>
      </w:r>
    </w:p>
    <w:p w14:paraId="0A19099B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uvádzajúci odborný zamestnanec,</w:t>
      </w:r>
    </w:p>
    <w:p w14:paraId="7D9226B8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kariérový poradca,</w:t>
      </w:r>
    </w:p>
    <w:p w14:paraId="6AE44F83" w14:textId="77777777" w:rsidR="00B46371" w:rsidRPr="00326D6E" w:rsidRDefault="00B46371" w:rsidP="00B46371">
      <w:pPr>
        <w:numPr>
          <w:ilvl w:val="0"/>
          <w:numId w:val="42"/>
        </w:numPr>
        <w:spacing w:after="0" w:line="276" w:lineRule="auto"/>
      </w:pPr>
      <w:r w:rsidRPr="00326D6E">
        <w:t>výchovný poradca</w:t>
      </w:r>
    </w:p>
    <w:p w14:paraId="53CB395E" w14:textId="77777777" w:rsidR="00B46371" w:rsidRDefault="00B46371" w:rsidP="00B46371">
      <w:pPr>
        <w:numPr>
          <w:ilvl w:val="0"/>
          <w:numId w:val="42"/>
        </w:numPr>
        <w:spacing w:after="0" w:line="276" w:lineRule="auto"/>
      </w:pPr>
      <w:proofErr w:type="gramStart"/>
      <w:r w:rsidRPr="00326D6E">
        <w:t>supervízor</w:t>
      </w:r>
      <w:proofErr w:type="gramEnd"/>
      <w:r w:rsidRPr="00326D6E">
        <w:t>.</w:t>
      </w:r>
    </w:p>
    <w:p w14:paraId="3664B0D4" w14:textId="77777777" w:rsidR="00B46371" w:rsidRDefault="00B46371" w:rsidP="00B46371">
      <w:pPr>
        <w:ind w:left="0" w:right="36" w:firstLine="0"/>
      </w:pPr>
    </w:p>
    <w:p w14:paraId="4FE07B26" w14:textId="77777777" w:rsidR="00A07E27" w:rsidRDefault="00B46371">
      <w:pPr>
        <w:pStyle w:val="Nadpis2"/>
        <w:ind w:left="33"/>
      </w:pPr>
      <w:r>
        <w:t xml:space="preserve">CIELE PRE JEDNOTLIVÉ DRUHY </w:t>
      </w:r>
      <w:proofErr w:type="gramStart"/>
      <w:r>
        <w:t xml:space="preserve">VZDELÁVANIA  </w:t>
      </w:r>
      <w:r w:rsidRPr="00326D6E">
        <w:t>(</w:t>
      </w:r>
      <w:proofErr w:type="gramEnd"/>
      <w:r w:rsidRPr="00326D6E">
        <w:t>Zákon 138/2019 § 42 ods. 1)</w:t>
      </w:r>
    </w:p>
    <w:p w14:paraId="71E13B3E" w14:textId="77777777" w:rsidR="003A7497" w:rsidRDefault="00F2051C">
      <w:pPr>
        <w:ind w:left="33" w:right="838"/>
      </w:pPr>
      <w:r>
        <w:t xml:space="preserve">(1) Vzdelávanie pedagogických zamestnancov </w:t>
      </w:r>
      <w:proofErr w:type="gramStart"/>
      <w:r>
        <w:t>a</w:t>
      </w:r>
      <w:proofErr w:type="gramEnd"/>
      <w:r>
        <w:t xml:space="preserve"> odborných zamestnancov sa organizuje ako </w:t>
      </w:r>
    </w:p>
    <w:p w14:paraId="68AA9C94" w14:textId="77777777" w:rsidR="00A07E27" w:rsidRDefault="00F2051C">
      <w:pPr>
        <w:ind w:left="33" w:right="838"/>
      </w:pPr>
      <w:r>
        <w:t xml:space="preserve">a) </w:t>
      </w:r>
      <w:proofErr w:type="gramStart"/>
      <w:r>
        <w:t>kvalifikačné</w:t>
      </w:r>
      <w:proofErr w:type="gramEnd"/>
      <w:r>
        <w:t xml:space="preserve"> vzdelávanie, </w:t>
      </w:r>
    </w:p>
    <w:p w14:paraId="7445B8B2" w14:textId="77777777" w:rsidR="00A07E27" w:rsidRDefault="00F2051C">
      <w:pPr>
        <w:numPr>
          <w:ilvl w:val="0"/>
          <w:numId w:val="8"/>
        </w:numPr>
        <w:ind w:right="36" w:hanging="226"/>
      </w:pPr>
      <w:r>
        <w:t xml:space="preserve">funkčné vzdelávanie, </w:t>
      </w:r>
    </w:p>
    <w:p w14:paraId="31CB8A30" w14:textId="77777777" w:rsidR="00A07E27" w:rsidRDefault="00F2051C">
      <w:pPr>
        <w:numPr>
          <w:ilvl w:val="0"/>
          <w:numId w:val="8"/>
        </w:numPr>
        <w:ind w:right="36" w:hanging="226"/>
      </w:pPr>
      <w:r>
        <w:t xml:space="preserve">špecializačné vzdelávanie, </w:t>
      </w:r>
    </w:p>
    <w:p w14:paraId="68812149" w14:textId="77777777" w:rsidR="00A07E27" w:rsidRDefault="00F2051C">
      <w:pPr>
        <w:numPr>
          <w:ilvl w:val="0"/>
          <w:numId w:val="8"/>
        </w:numPr>
        <w:ind w:right="36" w:hanging="226"/>
      </w:pPr>
      <w:r>
        <w:t xml:space="preserve">adaptačné vzdelávanie, </w:t>
      </w:r>
    </w:p>
    <w:p w14:paraId="3CE6E328" w14:textId="77777777" w:rsidR="00A07E27" w:rsidRDefault="00F2051C">
      <w:pPr>
        <w:numPr>
          <w:ilvl w:val="0"/>
          <w:numId w:val="8"/>
        </w:numPr>
        <w:ind w:right="36" w:hanging="226"/>
      </w:pPr>
      <w:r>
        <w:t xml:space="preserve">predatestačné vzdelávanie, </w:t>
      </w:r>
    </w:p>
    <w:p w14:paraId="00A5561E" w14:textId="77777777" w:rsidR="00A07E27" w:rsidRDefault="00F2051C">
      <w:pPr>
        <w:numPr>
          <w:ilvl w:val="0"/>
          <w:numId w:val="8"/>
        </w:numPr>
        <w:ind w:right="36" w:hanging="226"/>
      </w:pPr>
      <w:r>
        <w:t xml:space="preserve">inovačné vzdelávanie, </w:t>
      </w:r>
    </w:p>
    <w:p w14:paraId="61E5758B" w14:textId="77777777" w:rsidR="00A07E27" w:rsidRDefault="00F2051C">
      <w:pPr>
        <w:numPr>
          <w:ilvl w:val="0"/>
          <w:numId w:val="8"/>
        </w:numPr>
        <w:ind w:right="36" w:hanging="226"/>
      </w:pPr>
      <w:proofErr w:type="gramStart"/>
      <w:r>
        <w:t>aktualizačné</w:t>
      </w:r>
      <w:proofErr w:type="gramEnd"/>
      <w:r>
        <w:t xml:space="preserve"> vzdelávanie. </w:t>
      </w:r>
    </w:p>
    <w:p w14:paraId="3ADB3BA0" w14:textId="77777777" w:rsidR="00A07E27" w:rsidRDefault="00F2051C">
      <w:pPr>
        <w:ind w:left="33" w:right="36"/>
      </w:pPr>
      <w:r>
        <w:t xml:space="preserve">(2) Vzdelávanie podľa odseku 1 </w:t>
      </w:r>
      <w:proofErr w:type="gramStart"/>
      <w:r>
        <w:t>sa</w:t>
      </w:r>
      <w:proofErr w:type="gramEnd"/>
      <w:r>
        <w:t xml:space="preserve"> poskytuje ako </w:t>
      </w:r>
    </w:p>
    <w:p w14:paraId="078B3E2C" w14:textId="77777777" w:rsidR="00A07E27" w:rsidRDefault="00F2051C">
      <w:pPr>
        <w:numPr>
          <w:ilvl w:val="0"/>
          <w:numId w:val="9"/>
        </w:numPr>
        <w:ind w:right="36"/>
      </w:pPr>
      <w:r>
        <w:lastRenderedPageBreak/>
        <w:t xml:space="preserve">jednoduchý program vzdelávania, ktorý je uceleným programom určovania, dosahovania a overovania cieľov, obsahu, metód a foriem vzdelávania, jeho hodnotenia, organizácie a riadenia, alebo </w:t>
      </w:r>
    </w:p>
    <w:p w14:paraId="03DCD7AF" w14:textId="77777777" w:rsidR="00A07E27" w:rsidRDefault="00F2051C">
      <w:pPr>
        <w:numPr>
          <w:ilvl w:val="0"/>
          <w:numId w:val="9"/>
        </w:numPr>
        <w:ind w:right="36"/>
      </w:pPr>
      <w:proofErr w:type="gramStart"/>
      <w:r>
        <w:t>program</w:t>
      </w:r>
      <w:proofErr w:type="gramEnd"/>
      <w:r>
        <w:t xml:space="preserve"> vzdelávania členený na moduly; modulom programu vzdelávania je samostatná, ucelená, záväzná, časová a obsahová jednotka. </w:t>
      </w:r>
    </w:p>
    <w:p w14:paraId="4A4B02CE" w14:textId="77777777" w:rsidR="00A07E27" w:rsidRDefault="00F2051C">
      <w:pPr>
        <w:ind w:left="33" w:right="36"/>
      </w:pPr>
      <w:r>
        <w:t xml:space="preserve">(3) Program vzdelávania členený </w:t>
      </w:r>
      <w:proofErr w:type="gramStart"/>
      <w:r>
        <w:t>na</w:t>
      </w:r>
      <w:proofErr w:type="gramEnd"/>
      <w:r>
        <w:t xml:space="preserve"> moduly obsahuje základný modul a najmenej jeden rozširujúci modul. Absolvovanie základného modulu je podmienkou pre absolvovanie rozširujúceho modulu. </w:t>
      </w:r>
    </w:p>
    <w:p w14:paraId="3AB77573" w14:textId="77777777" w:rsidR="00A07E27" w:rsidRDefault="00F2051C">
      <w:pPr>
        <w:pStyle w:val="Nadpis2"/>
        <w:shd w:val="clear" w:color="auto" w:fill="DAEEF3"/>
        <w:ind w:left="33"/>
      </w:pPr>
      <w:r>
        <w:t xml:space="preserve">Kvalifikačné vzdelávanie </w:t>
      </w:r>
      <w:r w:rsidR="003A7497" w:rsidRPr="00326D6E">
        <w:t>(§ 43, 44, 45, 46 Zákona č. 138/</w:t>
      </w:r>
      <w:proofErr w:type="gramStart"/>
      <w:r w:rsidR="003A7497" w:rsidRPr="00326D6E">
        <w:t>2019 )</w:t>
      </w:r>
      <w:proofErr w:type="gramEnd"/>
    </w:p>
    <w:p w14:paraId="2B2183BC" w14:textId="77777777" w:rsidR="00A07E27" w:rsidRDefault="00F2051C">
      <w:pPr>
        <w:ind w:left="33" w:right="36"/>
      </w:pPr>
      <w:r>
        <w:t xml:space="preserve"> (1) Cieľom kvalifikačného vzdelávania je získanie vzdelania, ktorým pedagogický zamestnanec </w:t>
      </w:r>
      <w:proofErr w:type="gramStart"/>
      <w:r>
        <w:t>a</w:t>
      </w:r>
      <w:proofErr w:type="gramEnd"/>
      <w:r>
        <w:t xml:space="preserve"> odborný zamestnanec v príslušnom stupni vyžadovaného vzdelania získa kvalifikačný predpoklad na výkon pracovnej činnosti </w:t>
      </w:r>
    </w:p>
    <w:p w14:paraId="3FC79DA9" w14:textId="77777777" w:rsidR="00A07E27" w:rsidRDefault="00F2051C">
      <w:pPr>
        <w:numPr>
          <w:ilvl w:val="0"/>
          <w:numId w:val="10"/>
        </w:numPr>
        <w:ind w:right="36" w:hanging="226"/>
      </w:pPr>
      <w:r>
        <w:t xml:space="preserve">v príslušnej kategórii a podkategórii pedagogického zamestnanca, </w:t>
      </w:r>
    </w:p>
    <w:p w14:paraId="67F8387B" w14:textId="77777777" w:rsidR="00A07E27" w:rsidRDefault="00F2051C">
      <w:pPr>
        <w:numPr>
          <w:ilvl w:val="0"/>
          <w:numId w:val="10"/>
        </w:numPr>
        <w:ind w:right="36" w:hanging="226"/>
      </w:pPr>
      <w:r>
        <w:t xml:space="preserve">v ďalšej kategórii pedagogického zamestnanca, </w:t>
      </w:r>
    </w:p>
    <w:p w14:paraId="389BA997" w14:textId="77777777" w:rsidR="00A07E27" w:rsidRDefault="00F2051C">
      <w:pPr>
        <w:numPr>
          <w:ilvl w:val="0"/>
          <w:numId w:val="10"/>
        </w:numPr>
        <w:ind w:right="36" w:hanging="226"/>
      </w:pPr>
      <w:r>
        <w:t xml:space="preserve">vyučovaním ďalších aprobačných predmetov, </w:t>
      </w:r>
    </w:p>
    <w:p w14:paraId="46C5D6B4" w14:textId="77777777" w:rsidR="00A07E27" w:rsidRDefault="00F2051C">
      <w:pPr>
        <w:numPr>
          <w:ilvl w:val="0"/>
          <w:numId w:val="10"/>
        </w:numPr>
        <w:ind w:right="36" w:hanging="226"/>
      </w:pPr>
      <w:r>
        <w:t xml:space="preserve">v ďalšej podkategórii kategórie učiteľ, </w:t>
      </w:r>
    </w:p>
    <w:p w14:paraId="2ECA90DB" w14:textId="77777777" w:rsidR="00A07E27" w:rsidRDefault="00F2051C">
      <w:pPr>
        <w:numPr>
          <w:ilvl w:val="0"/>
          <w:numId w:val="10"/>
        </w:numPr>
        <w:ind w:right="36" w:hanging="226"/>
      </w:pPr>
      <w:r>
        <w:t xml:space="preserve">v príslušnej kategórii odborného zamestnanca, ak ide o vzdelávanie pedagogického zamestnanca s najmenej vysokoškolským vzdelaním druhého stupňa, f) v ďalšej kategórii odborného zamestnanca, </w:t>
      </w:r>
    </w:p>
    <w:p w14:paraId="2C23F6C1" w14:textId="77777777" w:rsidR="00A07E27" w:rsidRDefault="00F2051C">
      <w:pPr>
        <w:ind w:left="33" w:right="36"/>
      </w:pPr>
      <w:r>
        <w:t xml:space="preserve">g) </w:t>
      </w:r>
      <w:proofErr w:type="gramStart"/>
      <w:r>
        <w:t>v</w:t>
      </w:r>
      <w:proofErr w:type="gramEnd"/>
      <w:r>
        <w:t xml:space="preserve"> triedach a školách pre deti a žiakov so špeciálnymi výchovno-vzdelávacími potrebami. </w:t>
      </w:r>
    </w:p>
    <w:p w14:paraId="7ABE11BE" w14:textId="77777777" w:rsidR="00A07E27" w:rsidRDefault="00F2051C">
      <w:pPr>
        <w:numPr>
          <w:ilvl w:val="0"/>
          <w:numId w:val="11"/>
        </w:numPr>
        <w:ind w:left="306" w:right="36" w:hanging="283"/>
      </w:pPr>
      <w:r>
        <w:t xml:space="preserve">Poskytovateľom kvalifikačného vzdelávania je vysoká škola </w:t>
      </w:r>
      <w:proofErr w:type="gramStart"/>
      <w:r>
        <w:t>a</w:t>
      </w:r>
      <w:proofErr w:type="gramEnd"/>
      <w:r>
        <w:t xml:space="preserve"> organizácia zriadená ministerstvom školstva. </w:t>
      </w:r>
    </w:p>
    <w:p w14:paraId="68BB98BD" w14:textId="77777777" w:rsidR="00A07E27" w:rsidRDefault="00F2051C">
      <w:pPr>
        <w:numPr>
          <w:ilvl w:val="0"/>
          <w:numId w:val="11"/>
        </w:numPr>
        <w:ind w:left="306" w:right="36" w:hanging="283"/>
      </w:pPr>
      <w:r>
        <w:t xml:space="preserve">Kvalifikačné vzdelávanie podľa odseku 1 písm. a) </w:t>
      </w:r>
      <w:proofErr w:type="gramStart"/>
      <w:r>
        <w:t>a</w:t>
      </w:r>
      <w:proofErr w:type="gramEnd"/>
      <w:r>
        <w:t xml:space="preserve"> b) sa organizuje ako doplňujúce pedagogické štúdium, ktorého cieľom je získanie kvalifikačného predpokladu na výkon pracovnej činnosti v kategórii učiteľ, vychovávateľ, majster odbornej výchovy, školský tréner a pedagogický asistent. </w:t>
      </w:r>
    </w:p>
    <w:p w14:paraId="7FDF6818" w14:textId="77777777" w:rsidR="00A07E27" w:rsidRDefault="00F2051C">
      <w:pPr>
        <w:numPr>
          <w:ilvl w:val="0"/>
          <w:numId w:val="11"/>
        </w:numPr>
        <w:ind w:left="306" w:right="36" w:hanging="283"/>
      </w:pPr>
      <w:r>
        <w:t xml:space="preserve">Doplňujúce pedagogické štúdium, ktorého cieľom je získanie kvalifikačného predpokladu </w:t>
      </w:r>
      <w:proofErr w:type="gramStart"/>
      <w:r>
        <w:t>na</w:t>
      </w:r>
      <w:proofErr w:type="gramEnd"/>
      <w:r>
        <w:t xml:space="preserve"> výkon pracovnej činnosti v kategórii učiteľ, organizuje vysoká škola aj pre študentov dennej formy vysokoškolského štúdia druhého stupňa v neučiteľských študijných programoch. </w:t>
      </w:r>
    </w:p>
    <w:p w14:paraId="38A94DF7" w14:textId="77777777" w:rsidR="00A07E27" w:rsidRDefault="00F2051C">
      <w:pPr>
        <w:numPr>
          <w:ilvl w:val="0"/>
          <w:numId w:val="11"/>
        </w:numPr>
        <w:ind w:left="306" w:right="36" w:hanging="283"/>
      </w:pPr>
      <w:r>
        <w:t xml:space="preserve">Kvalifikačné vzdelávanie podľa odseku 1 písm. c) </w:t>
      </w:r>
      <w:proofErr w:type="gramStart"/>
      <w:r>
        <w:t>až</w:t>
      </w:r>
      <w:proofErr w:type="gramEnd"/>
      <w:r>
        <w:t xml:space="preserve"> f) sa organizuje ako rozširujúce štúdium. </w:t>
      </w:r>
    </w:p>
    <w:p w14:paraId="5220D046" w14:textId="77777777" w:rsidR="00A07E27" w:rsidRDefault="00F2051C">
      <w:pPr>
        <w:numPr>
          <w:ilvl w:val="0"/>
          <w:numId w:val="11"/>
        </w:numPr>
        <w:ind w:left="306" w:right="36" w:hanging="283"/>
      </w:pPr>
      <w:r>
        <w:t xml:space="preserve">Kvalifikačné vzdelávanie podľa odseku 1 písm. g) </w:t>
      </w:r>
      <w:proofErr w:type="gramStart"/>
      <w:r>
        <w:t>sa</w:t>
      </w:r>
      <w:proofErr w:type="gramEnd"/>
      <w:r>
        <w:t xml:space="preserve"> môže organizovať ako rozširujúce štúdium alebo ako súčasť základného modulu doplňujúceho pedagogického štúdia. </w:t>
      </w:r>
    </w:p>
    <w:p w14:paraId="4FE2FB93" w14:textId="77777777" w:rsidR="00A07E27" w:rsidRDefault="00F2051C">
      <w:pPr>
        <w:numPr>
          <w:ilvl w:val="0"/>
          <w:numId w:val="11"/>
        </w:numPr>
        <w:ind w:left="306" w:right="36" w:hanging="283"/>
      </w:pPr>
      <w:r>
        <w:t xml:space="preserve">Úspešné absolvovanie kvalifikačného vzdelávania nenahrádza získanie vyžadovaného stupňa vzdelania. </w:t>
      </w:r>
    </w:p>
    <w:p w14:paraId="51DA10B1" w14:textId="77777777" w:rsidR="00A07E27" w:rsidRDefault="00F2051C">
      <w:pPr>
        <w:numPr>
          <w:ilvl w:val="0"/>
          <w:numId w:val="11"/>
        </w:numPr>
        <w:ind w:left="306" w:right="36" w:hanging="283"/>
      </w:pPr>
      <w:r>
        <w:t xml:space="preserve">Fyzická osoba, ktorá nie je pedagogickým zamestnancom alebo odborným zamestnancom a spĺňa kvalifikačný predpoklad vyžadovaného stupňa vzdelania </w:t>
      </w:r>
      <w:proofErr w:type="gramStart"/>
      <w:r>
        <w:t>na</w:t>
      </w:r>
      <w:proofErr w:type="gramEnd"/>
      <w:r>
        <w:t xml:space="preserve"> výkon pracovnej činnosti v príslušnej kategórii alebo v podkategórii pedagogického zamestnanca alebo v príslušnej kategórii odborného zamestnanca, môže absolvovať kvalifikačné vzdelávanie. </w:t>
      </w:r>
    </w:p>
    <w:p w14:paraId="35BF2B6C" w14:textId="77777777" w:rsidR="00A07E27" w:rsidRDefault="00F2051C">
      <w:pPr>
        <w:pStyle w:val="Nadpis2"/>
        <w:shd w:val="clear" w:color="auto" w:fill="DAEEF3"/>
        <w:ind w:left="33"/>
      </w:pPr>
      <w:r>
        <w:t xml:space="preserve">Doplňujúce pedagogické štúdium </w:t>
      </w:r>
    </w:p>
    <w:p w14:paraId="01F18EE7" w14:textId="77777777" w:rsidR="00A07E27" w:rsidRDefault="00F2051C">
      <w:pPr>
        <w:numPr>
          <w:ilvl w:val="0"/>
          <w:numId w:val="12"/>
        </w:numPr>
        <w:ind w:left="306" w:right="36" w:hanging="283"/>
      </w:pPr>
      <w:r>
        <w:t xml:space="preserve">Vysoká škola, ktorá uskutočňuje učiteľský študijný program, organizuje doplňujúce pedagogické štúdium ako program členený </w:t>
      </w:r>
      <w:proofErr w:type="gramStart"/>
      <w:r>
        <w:t>na</w:t>
      </w:r>
      <w:proofErr w:type="gramEnd"/>
      <w:r>
        <w:t xml:space="preserve"> moduly a podľa príslušného študijného programu. Program doplňujúceho pedagogického štúdia schvaľuje rektor vysokej školy, </w:t>
      </w:r>
      <w:proofErr w:type="gramStart"/>
      <w:r>
        <w:t>ak</w:t>
      </w:r>
      <w:proofErr w:type="gramEnd"/>
      <w:r>
        <w:t xml:space="preserve"> </w:t>
      </w:r>
      <w:r>
        <w:lastRenderedPageBreak/>
        <w:t xml:space="preserve">vnútorné predpisy vysokej školy neurčujú inak. Odborným garantom programu doplňujúceho pedagogického štúdia je vysokoškolský učiteľ, ktorý garantuje kvalitu príslušného študijného programu. </w:t>
      </w:r>
    </w:p>
    <w:p w14:paraId="2B03DE07" w14:textId="77777777" w:rsidR="00A07E27" w:rsidRDefault="00F2051C">
      <w:pPr>
        <w:numPr>
          <w:ilvl w:val="0"/>
          <w:numId w:val="12"/>
        </w:numPr>
        <w:ind w:left="306" w:right="36" w:hanging="283"/>
      </w:pPr>
      <w:r>
        <w:t xml:space="preserve">Vysoká škola, ktorá uskutočňuje študijný program, ktorým </w:t>
      </w:r>
      <w:proofErr w:type="gramStart"/>
      <w:r>
        <w:t>sa</w:t>
      </w:r>
      <w:proofErr w:type="gramEnd"/>
      <w:r>
        <w:t xml:space="preserve"> získava vzdelanie na výkon pracovnej činnosti v ďalšej kategórii pedagogického zamestnanca, môže poskytovať rozširujúci modul doplňujúceho pedagogického štúdia podľa príslušného študijného programu. Rozširujúci modul doplňujúceho pedagogického štúdia schvaľuje rektor vysokej školy, </w:t>
      </w:r>
      <w:proofErr w:type="gramStart"/>
      <w:r>
        <w:t>ak</w:t>
      </w:r>
      <w:proofErr w:type="gramEnd"/>
      <w:r>
        <w:t xml:space="preserve"> vnútorné predpisy vysokej školy neurčujú inak. Odborným garantom rozširujúceho modulu doplňujúceho pedagogického štúdia je vysokoškolský učiteľ, ktorý garantuje kvalitu príslušného študijného programu. </w:t>
      </w:r>
    </w:p>
    <w:p w14:paraId="4E698F88" w14:textId="77777777" w:rsidR="00A07E27" w:rsidRDefault="00F2051C">
      <w:pPr>
        <w:numPr>
          <w:ilvl w:val="0"/>
          <w:numId w:val="12"/>
        </w:numPr>
        <w:ind w:left="306" w:right="36" w:hanging="283"/>
      </w:pPr>
      <w:r>
        <w:t xml:space="preserve">Vysoká škola, ktorá neuskutočňuje učiteľský študijný program, organizuje doplňujúce pedagogické štúdium ako jednoduchý program v rozsahu najmenej 200 hodín. Program doplňujúceho pedagogického štúdia schvaľuje ministerstvo školstva. Odborným garantom programu doplňujúceho pedagogického štúdia je odborník s najmenej vedecko-pedagogickým titulom docent alebo umeleckopedagogickým titulom docent v študijnom odbore, ktorý </w:t>
      </w:r>
      <w:proofErr w:type="gramStart"/>
      <w:r>
        <w:t>sa</w:t>
      </w:r>
      <w:proofErr w:type="gramEnd"/>
      <w:r>
        <w:t xml:space="preserve"> týka obsahu programu doplňujúceho pedagogického štúdia. </w:t>
      </w:r>
    </w:p>
    <w:p w14:paraId="42B42ED8" w14:textId="77777777" w:rsidR="00A07E27" w:rsidRDefault="00F2051C">
      <w:pPr>
        <w:numPr>
          <w:ilvl w:val="0"/>
          <w:numId w:val="12"/>
        </w:numPr>
        <w:ind w:left="306" w:right="36" w:hanging="283"/>
      </w:pPr>
      <w:r>
        <w:t xml:space="preserve">Organizácia zriadená ministerstvom školstva organizuje doplňujúce pedagogické štúdium ako program členený </w:t>
      </w:r>
      <w:proofErr w:type="gramStart"/>
      <w:r>
        <w:t>na</w:t>
      </w:r>
      <w:proofErr w:type="gramEnd"/>
      <w:r>
        <w:t xml:space="preserve"> moduly. Program doplňujúceho pedagogického štúdia schvaľuje ministerstvo školstva. Odborným garantom doplňujúceho pedagogického štúdia je odborník s najmenej vedeckopedagogickým titulom docent alebo umelecko-pedagogickým titulom docent v študijnom odbore, ktorý </w:t>
      </w:r>
      <w:proofErr w:type="gramStart"/>
      <w:r>
        <w:t>sa</w:t>
      </w:r>
      <w:proofErr w:type="gramEnd"/>
      <w:r>
        <w:t xml:space="preserve"> týka obsahu doplňujúceho pedagogického štúdia. </w:t>
      </w:r>
    </w:p>
    <w:p w14:paraId="1575F787" w14:textId="77777777" w:rsidR="00A07E27" w:rsidRDefault="00F2051C">
      <w:pPr>
        <w:numPr>
          <w:ilvl w:val="0"/>
          <w:numId w:val="12"/>
        </w:numPr>
        <w:ind w:left="306" w:right="36" w:hanging="283"/>
      </w:pPr>
      <w:r>
        <w:t xml:space="preserve">Doplňujúce pedagogické štúdium pre učiteľov profesijných predmetov </w:t>
      </w:r>
    </w:p>
    <w:p w14:paraId="69A5AE76" w14:textId="77777777" w:rsidR="00A07E27" w:rsidRDefault="00F2051C">
      <w:pPr>
        <w:numPr>
          <w:ilvl w:val="0"/>
          <w:numId w:val="13"/>
        </w:numPr>
        <w:ind w:right="36" w:hanging="226"/>
      </w:pPr>
      <w:r>
        <w:t xml:space="preserve">policajných škôl môže poskytovať len Akadémia Policajného zboru v Bratislave a </w:t>
      </w:r>
    </w:p>
    <w:p w14:paraId="1422DC75" w14:textId="77777777" w:rsidR="00A07E27" w:rsidRDefault="00F2051C">
      <w:pPr>
        <w:numPr>
          <w:ilvl w:val="0"/>
          <w:numId w:val="13"/>
        </w:numPr>
        <w:ind w:right="36" w:hanging="226"/>
      </w:pPr>
      <w:proofErr w:type="gramStart"/>
      <w:r>
        <w:t>stredných</w:t>
      </w:r>
      <w:proofErr w:type="gramEnd"/>
      <w:r>
        <w:t xml:space="preserve"> zdravotníckych škôl môže poskytovať len Slovenská zdravotnícka univerzita v Bratislave. </w:t>
      </w:r>
    </w:p>
    <w:p w14:paraId="18702416" w14:textId="77777777" w:rsidR="00A07E27" w:rsidRDefault="00F2051C">
      <w:pPr>
        <w:pStyle w:val="Nadpis2"/>
        <w:shd w:val="clear" w:color="auto" w:fill="DAEEF3"/>
        <w:ind w:left="33"/>
      </w:pPr>
      <w:r>
        <w:t xml:space="preserve">Rozširujúce štúdium </w:t>
      </w:r>
    </w:p>
    <w:p w14:paraId="21252095" w14:textId="77777777" w:rsidR="00A07E27" w:rsidRDefault="00F2051C">
      <w:pPr>
        <w:numPr>
          <w:ilvl w:val="0"/>
          <w:numId w:val="14"/>
        </w:numPr>
        <w:ind w:right="36"/>
      </w:pPr>
      <w:r>
        <w:t xml:space="preserve">Vysoká škola, ktorá uskutočňuje študijný program, ktorým </w:t>
      </w:r>
      <w:proofErr w:type="gramStart"/>
      <w:r>
        <w:t>sa</w:t>
      </w:r>
      <w:proofErr w:type="gramEnd"/>
      <w:r>
        <w:t xml:space="preserve"> získava vzdelanie na výkon pracovnej činnosti v príslušnej kategórii alebo v príslušnej podkategórii pedagogického zamestnanca alebo v príslušnej kategórii odborného zamestnanca, organizuje rozširujúce štúdium ako jednoduchý program podľa príslušného študijného programu. Program rozširujúceho štúdia schvaľuje rektor vysokej školy, </w:t>
      </w:r>
      <w:proofErr w:type="gramStart"/>
      <w:r>
        <w:t>ak</w:t>
      </w:r>
      <w:proofErr w:type="gramEnd"/>
      <w:r>
        <w:t xml:space="preserve"> vnútorné predpisy vysokej školy neurčujú inak. </w:t>
      </w:r>
    </w:p>
    <w:p w14:paraId="285FBDA3" w14:textId="77777777" w:rsidR="00A07E27" w:rsidRDefault="00F2051C">
      <w:pPr>
        <w:numPr>
          <w:ilvl w:val="0"/>
          <w:numId w:val="14"/>
        </w:numPr>
        <w:ind w:right="36"/>
      </w:pPr>
      <w:r>
        <w:t xml:space="preserve">Organizácia zriadená ministerstvom školstva organizuje rozširujúce štúdium ako jednoduchý program v rozsahu najmenej 200 hodín. Odborným garantom rozširujúceho štúdia je odborník s najmenej vedecko-pedagogickým titulom docent alebo umelecko-pedagogickým titulom docent v študijnom odbore, ktorý </w:t>
      </w:r>
      <w:proofErr w:type="gramStart"/>
      <w:r>
        <w:t>sa</w:t>
      </w:r>
      <w:proofErr w:type="gramEnd"/>
      <w:r>
        <w:t xml:space="preserve"> týka obsahu rozširujúceho štúdia. Program rozširujúceho štúdia schvaľuje ministerstvo školstva. </w:t>
      </w:r>
    </w:p>
    <w:p w14:paraId="7BFAD0F5" w14:textId="77777777" w:rsidR="00A07E27" w:rsidRDefault="00F2051C">
      <w:pPr>
        <w:pStyle w:val="Nadpis2"/>
        <w:shd w:val="clear" w:color="auto" w:fill="DAEEF3"/>
        <w:ind w:left="33"/>
      </w:pPr>
      <w:r>
        <w:t xml:space="preserve">Funkčné vzdelávanie </w:t>
      </w:r>
      <w:r w:rsidR="003A7497" w:rsidRPr="00326D6E">
        <w:rPr>
          <w:rFonts w:eastAsia="Arial"/>
        </w:rPr>
        <w:t>(§ 47, 48 Zákona č. 138/</w:t>
      </w:r>
      <w:proofErr w:type="gramStart"/>
      <w:r w:rsidR="003A7497" w:rsidRPr="00326D6E">
        <w:rPr>
          <w:rFonts w:eastAsia="Arial"/>
        </w:rPr>
        <w:t>2019 )</w:t>
      </w:r>
      <w:proofErr w:type="gramEnd"/>
    </w:p>
    <w:p w14:paraId="602F306D" w14:textId="77777777" w:rsidR="00A07E27" w:rsidRDefault="00F2051C">
      <w:pPr>
        <w:ind w:left="33" w:right="36"/>
      </w:pPr>
      <w:r>
        <w:t xml:space="preserve"> (1) Cieľom funkčného vzdelávania je získanie profesijných kompetencií </w:t>
      </w:r>
      <w:proofErr w:type="gramStart"/>
      <w:r>
        <w:t>na</w:t>
      </w:r>
      <w:proofErr w:type="gramEnd"/>
      <w:r>
        <w:t xml:space="preserve"> výkon funkcie riaditeľa a na výkon činnosti vedúceho pedagogického zamestnanca a vedúceho odborného zamestnanca. (2) Poskytovateľom funkčného vzdelávania je </w:t>
      </w:r>
    </w:p>
    <w:p w14:paraId="0D61B552" w14:textId="77777777" w:rsidR="00A07E27" w:rsidRDefault="00F2051C">
      <w:pPr>
        <w:ind w:left="33" w:right="36"/>
      </w:pPr>
      <w:r>
        <w:t xml:space="preserve">a) </w:t>
      </w:r>
      <w:proofErr w:type="gramStart"/>
      <w:r>
        <w:t>vysoká</w:t>
      </w:r>
      <w:proofErr w:type="gramEnd"/>
      <w:r>
        <w:t xml:space="preserve"> škola, ktorá uskutočňuje </w:t>
      </w:r>
    </w:p>
    <w:p w14:paraId="7875B798" w14:textId="77777777" w:rsidR="00A07E27" w:rsidRDefault="00F2051C">
      <w:pPr>
        <w:numPr>
          <w:ilvl w:val="0"/>
          <w:numId w:val="15"/>
        </w:numPr>
        <w:ind w:right="36" w:hanging="209"/>
      </w:pPr>
      <w:r>
        <w:t xml:space="preserve">študijný program zameraný na školský manažment alebo </w:t>
      </w:r>
    </w:p>
    <w:p w14:paraId="571133E2" w14:textId="77777777" w:rsidR="00A07E27" w:rsidRDefault="00F2051C">
      <w:pPr>
        <w:numPr>
          <w:ilvl w:val="0"/>
          <w:numId w:val="15"/>
        </w:numPr>
        <w:ind w:right="36" w:hanging="209"/>
      </w:pPr>
      <w:r>
        <w:lastRenderedPageBreak/>
        <w:t xml:space="preserve">učiteľský študijný program a študijný program zameraný na manažment školy, </w:t>
      </w:r>
    </w:p>
    <w:p w14:paraId="4A005412" w14:textId="77777777" w:rsidR="00A07E27" w:rsidRDefault="00F2051C">
      <w:pPr>
        <w:numPr>
          <w:ilvl w:val="0"/>
          <w:numId w:val="16"/>
        </w:numPr>
        <w:ind w:right="36" w:hanging="226"/>
      </w:pPr>
      <w:r>
        <w:t xml:space="preserve">organizácia zriadená ministerstvom školstva, </w:t>
      </w:r>
    </w:p>
    <w:p w14:paraId="09A610C2" w14:textId="77777777" w:rsidR="00A07E27" w:rsidRDefault="00F2051C">
      <w:pPr>
        <w:numPr>
          <w:ilvl w:val="0"/>
          <w:numId w:val="16"/>
        </w:numPr>
        <w:ind w:right="36" w:hanging="226"/>
      </w:pPr>
      <w:r>
        <w:t xml:space="preserve">katolícke pedagogické a katechetické centrum, </w:t>
      </w:r>
    </w:p>
    <w:p w14:paraId="42DD8A43" w14:textId="77777777" w:rsidR="00A07E27" w:rsidRDefault="00F2051C">
      <w:pPr>
        <w:numPr>
          <w:ilvl w:val="0"/>
          <w:numId w:val="16"/>
        </w:numPr>
        <w:ind w:right="36" w:hanging="226"/>
      </w:pPr>
      <w:proofErr w:type="gramStart"/>
      <w:r>
        <w:t>registrovaná</w:t>
      </w:r>
      <w:proofErr w:type="gramEnd"/>
      <w:r>
        <w:t xml:space="preserve"> cirkev alebo náboženská spoločnosť, ktorá je zriaďovateľom. </w:t>
      </w:r>
    </w:p>
    <w:p w14:paraId="480E177D" w14:textId="77777777" w:rsidR="00A07E27" w:rsidRDefault="00F2051C">
      <w:pPr>
        <w:numPr>
          <w:ilvl w:val="0"/>
          <w:numId w:val="17"/>
        </w:numPr>
        <w:ind w:right="36"/>
      </w:pPr>
      <w:r>
        <w:t xml:space="preserve">Funkčné vzdelávanie </w:t>
      </w:r>
      <w:proofErr w:type="gramStart"/>
      <w:r>
        <w:t>sa</w:t>
      </w:r>
      <w:proofErr w:type="gramEnd"/>
      <w:r>
        <w:t xml:space="preserve"> organizuje v rozsahu najmenej 320 hodín ako schválený program funkčného vzdelávania členený na základný modul a rozširujúce moduly. Program funkčného vzdelávania schvaľuje ministerstvo školstva. </w:t>
      </w:r>
    </w:p>
    <w:p w14:paraId="5FA7E682" w14:textId="77777777" w:rsidR="00A07E27" w:rsidRPr="004B1C71" w:rsidRDefault="00F2051C">
      <w:pPr>
        <w:numPr>
          <w:ilvl w:val="0"/>
          <w:numId w:val="17"/>
        </w:numPr>
        <w:ind w:right="36"/>
      </w:pPr>
      <w:r>
        <w:t xml:space="preserve">Odborným garantom funkčného vzdelávania je odborník s najmenej vysokoškolským vzdelaním tretieho stupňa a najmenej piatimi rokmi praxe v oblasti, ktorá sa týka obsahu funkčného vzdelávania, alebo pedagogický zamestnanec poskytovateľa s druhou atestáciou a </w:t>
      </w:r>
      <w:r w:rsidRPr="004B1C71">
        <w:t xml:space="preserve">najmenej piatimi rokmi praxe v oblasti, ktorá sa týka obsahu funkčného vzdelávania. </w:t>
      </w:r>
    </w:p>
    <w:p w14:paraId="4742E9BC" w14:textId="77777777" w:rsidR="00A07E27" w:rsidRDefault="00F2051C">
      <w:pPr>
        <w:numPr>
          <w:ilvl w:val="0"/>
          <w:numId w:val="17"/>
        </w:numPr>
        <w:ind w:right="36"/>
      </w:pPr>
      <w:r>
        <w:t xml:space="preserve">Pedagogický zamestnanec a odborný zamestnanec získa profesijné kompetencie vyžadované </w:t>
      </w:r>
      <w:proofErr w:type="gramStart"/>
      <w:r>
        <w:t>na</w:t>
      </w:r>
      <w:proofErr w:type="gramEnd"/>
      <w:r>
        <w:t xml:space="preserve"> výkon riadiacich činností absolvovaním základného modulu a všetkých rozširujúcich modulov funkčného vzdelávania. </w:t>
      </w:r>
    </w:p>
    <w:p w14:paraId="6D0DA956" w14:textId="77777777" w:rsidR="00A07E27" w:rsidRPr="004B1C71" w:rsidRDefault="00F2051C">
      <w:pPr>
        <w:numPr>
          <w:ilvl w:val="0"/>
          <w:numId w:val="17"/>
        </w:numPr>
        <w:ind w:right="36"/>
        <w:rPr>
          <w:bCs/>
        </w:rPr>
      </w:pPr>
      <w:r w:rsidRPr="004B1C71">
        <w:rPr>
          <w:bCs/>
        </w:rPr>
        <w:t xml:space="preserve">Základný modul funkčného vzdelávania úspešne absolvuje pedagogický zamestnanec </w:t>
      </w:r>
      <w:proofErr w:type="gramStart"/>
      <w:r w:rsidRPr="004B1C71">
        <w:rPr>
          <w:bCs/>
        </w:rPr>
        <w:t>a</w:t>
      </w:r>
      <w:proofErr w:type="gramEnd"/>
      <w:r w:rsidRPr="004B1C71">
        <w:rPr>
          <w:bCs/>
        </w:rPr>
        <w:t xml:space="preserve"> odborný zamestnanec </w:t>
      </w:r>
      <w:r w:rsidRPr="004B1C71">
        <w:rPr>
          <w:bCs/>
          <w:shd w:val="clear" w:color="auto" w:fill="FFFF00"/>
        </w:rPr>
        <w:t>pred začiatkom výkonu funkcie riaditeľa</w:t>
      </w:r>
      <w:r w:rsidRPr="004B1C71">
        <w:rPr>
          <w:bCs/>
        </w:rPr>
        <w:t xml:space="preserve">. Rozširujúce moduly funkčného vzdelávania úspešne absolvuje riaditeľ najneskôr do piatich rokov </w:t>
      </w:r>
      <w:proofErr w:type="gramStart"/>
      <w:r w:rsidRPr="004B1C71">
        <w:rPr>
          <w:bCs/>
        </w:rPr>
        <w:t>od</w:t>
      </w:r>
      <w:proofErr w:type="gramEnd"/>
      <w:r w:rsidRPr="004B1C71">
        <w:rPr>
          <w:bCs/>
        </w:rPr>
        <w:t xml:space="preserve"> začiatku výkonu funkcie riaditeľa. </w:t>
      </w:r>
    </w:p>
    <w:p w14:paraId="4026327E" w14:textId="77777777" w:rsidR="00A07E27" w:rsidRPr="004B1C71" w:rsidRDefault="00F2051C">
      <w:pPr>
        <w:numPr>
          <w:ilvl w:val="0"/>
          <w:numId w:val="17"/>
        </w:numPr>
        <w:ind w:right="36"/>
        <w:rPr>
          <w:bCs/>
        </w:rPr>
      </w:pPr>
      <w:r w:rsidRPr="004B1C71">
        <w:rPr>
          <w:bCs/>
        </w:rPr>
        <w:t xml:space="preserve">Základný modul funkčného vzdelávania a najmenej jeden rozširujúci modul funkčného vzdelávania úspešne absolvuje vedúci pedagogický zamestnanec a vedúci odborný zamestnanec okrem riaditeľa </w:t>
      </w:r>
      <w:r w:rsidRPr="004B1C71">
        <w:rPr>
          <w:bCs/>
          <w:shd w:val="clear" w:color="auto" w:fill="FFFF00"/>
        </w:rPr>
        <w:t xml:space="preserve">najneskôr do štyroch rokov </w:t>
      </w:r>
      <w:proofErr w:type="gramStart"/>
      <w:r w:rsidRPr="004B1C71">
        <w:rPr>
          <w:bCs/>
          <w:shd w:val="clear" w:color="auto" w:fill="FFFF00"/>
        </w:rPr>
        <w:t>od</w:t>
      </w:r>
      <w:proofErr w:type="gramEnd"/>
      <w:r w:rsidRPr="004B1C71">
        <w:rPr>
          <w:bCs/>
          <w:shd w:val="clear" w:color="auto" w:fill="FFFF00"/>
        </w:rPr>
        <w:t xml:space="preserve"> začiatku výkonu činnosti vedúceho pedagogického zamestnanca</w:t>
      </w:r>
      <w:r w:rsidRPr="004B1C71">
        <w:rPr>
          <w:bCs/>
        </w:rPr>
        <w:t xml:space="preserve"> alebo výkonu činnosti vedúceho odborného zamestnanca. </w:t>
      </w:r>
    </w:p>
    <w:p w14:paraId="146BD522" w14:textId="77777777" w:rsidR="00A07E27" w:rsidRDefault="00F2051C">
      <w:pPr>
        <w:numPr>
          <w:ilvl w:val="0"/>
          <w:numId w:val="17"/>
        </w:numPr>
        <w:ind w:right="36"/>
      </w:pPr>
      <w:r>
        <w:t xml:space="preserve">Absolvovanie funkčného vzdelávania </w:t>
      </w:r>
      <w:proofErr w:type="gramStart"/>
      <w:r>
        <w:t>sa</w:t>
      </w:r>
      <w:proofErr w:type="gramEnd"/>
      <w:r>
        <w:t xml:space="preserve"> nevyžaduje, ak ide o riaditeľa, vedúceho pedagogického zamestnanca alebo vedúceho odborného zamestnanca, ktorý získal najmenej vysokoškolské vzdelanie prvého stupňa v študijnom programe zameranom na manažment školy. </w:t>
      </w:r>
    </w:p>
    <w:p w14:paraId="07DC262A" w14:textId="77777777" w:rsidR="00A07E27" w:rsidRDefault="00F2051C">
      <w:pPr>
        <w:pStyle w:val="Nadpis2"/>
        <w:shd w:val="clear" w:color="auto" w:fill="DAEEF3"/>
        <w:ind w:left="33"/>
      </w:pPr>
      <w:r>
        <w:t xml:space="preserve">Špecializačné vzdelávanie </w:t>
      </w:r>
      <w:r w:rsidR="003A7497" w:rsidRPr="00326D6E">
        <w:t>(§ 49, 50 Zákona č. 138/</w:t>
      </w:r>
      <w:proofErr w:type="gramStart"/>
      <w:r w:rsidR="003A7497" w:rsidRPr="00326D6E">
        <w:t>2019 )</w:t>
      </w:r>
      <w:proofErr w:type="gramEnd"/>
    </w:p>
    <w:p w14:paraId="23B0BE33" w14:textId="77777777" w:rsidR="00A07E27" w:rsidRDefault="00F2051C">
      <w:pPr>
        <w:numPr>
          <w:ilvl w:val="0"/>
          <w:numId w:val="18"/>
        </w:numPr>
        <w:ind w:left="306" w:right="36" w:hanging="283"/>
      </w:pPr>
      <w:r>
        <w:t xml:space="preserve">Cieľom špecializačného vzdelávania je získanie profesijných kompetencií potrebných </w:t>
      </w:r>
      <w:proofErr w:type="gramStart"/>
      <w:r>
        <w:t>na</w:t>
      </w:r>
      <w:proofErr w:type="gramEnd"/>
      <w:r>
        <w:t xml:space="preserve"> výkon špecializovaných činností. </w:t>
      </w:r>
    </w:p>
    <w:p w14:paraId="4E7D730F" w14:textId="77777777" w:rsidR="00A07E27" w:rsidRDefault="00F2051C">
      <w:pPr>
        <w:numPr>
          <w:ilvl w:val="0"/>
          <w:numId w:val="18"/>
        </w:numPr>
        <w:ind w:left="306" w:right="36" w:hanging="283"/>
      </w:pPr>
      <w:r>
        <w:t xml:space="preserve">Poskytovateľom špecializačného vzdelávania je </w:t>
      </w:r>
    </w:p>
    <w:p w14:paraId="3DB3D9B2" w14:textId="77777777" w:rsidR="00A07E27" w:rsidRDefault="00F2051C">
      <w:pPr>
        <w:numPr>
          <w:ilvl w:val="0"/>
          <w:numId w:val="19"/>
        </w:numPr>
        <w:ind w:right="36" w:hanging="226"/>
      </w:pPr>
      <w:r>
        <w:t xml:space="preserve">vysoká škola, ktorá uskutočňuje študijný program, ktorým sa získava vzdelanie vyžadované na výkon pracovnej činnosti, </w:t>
      </w:r>
    </w:p>
    <w:p w14:paraId="37B353F0" w14:textId="77777777" w:rsidR="00A07E27" w:rsidRDefault="00F2051C">
      <w:pPr>
        <w:numPr>
          <w:ilvl w:val="0"/>
          <w:numId w:val="19"/>
        </w:numPr>
        <w:ind w:right="36" w:hanging="226"/>
      </w:pPr>
      <w:r>
        <w:t xml:space="preserve">stredná odborná škola, </w:t>
      </w:r>
    </w:p>
    <w:p w14:paraId="75A7E298" w14:textId="77777777" w:rsidR="00A07E27" w:rsidRDefault="00F2051C">
      <w:pPr>
        <w:numPr>
          <w:ilvl w:val="0"/>
          <w:numId w:val="19"/>
        </w:numPr>
        <w:ind w:right="36" w:hanging="226"/>
      </w:pPr>
      <w:r>
        <w:t xml:space="preserve">organizácia zriadená ministerstvom školstva, </w:t>
      </w:r>
    </w:p>
    <w:p w14:paraId="44ACDB34" w14:textId="77777777" w:rsidR="00A07E27" w:rsidRDefault="00F2051C">
      <w:pPr>
        <w:numPr>
          <w:ilvl w:val="0"/>
          <w:numId w:val="19"/>
        </w:numPr>
        <w:ind w:right="36" w:hanging="226"/>
      </w:pPr>
      <w:r>
        <w:t xml:space="preserve">katolícke pedagogické a katechetické centrum, </w:t>
      </w:r>
    </w:p>
    <w:p w14:paraId="366228A4" w14:textId="77777777" w:rsidR="00A07E27" w:rsidRDefault="00F2051C">
      <w:pPr>
        <w:numPr>
          <w:ilvl w:val="0"/>
          <w:numId w:val="19"/>
        </w:numPr>
        <w:ind w:right="36" w:hanging="226"/>
      </w:pPr>
      <w:proofErr w:type="gramStart"/>
      <w:r>
        <w:t>národný</w:t>
      </w:r>
      <w:proofErr w:type="gramEnd"/>
      <w:r>
        <w:t xml:space="preserve"> športový zväz v príslušnom druhu športu alebo športová organizácia poverená týmto národným športovým zväzom, ak ide o špecializačné vzdelávanie na výkon špecializovanej činnosti v oblasti rozvoja športových zručností detí a žiakov a získavania základov konkrétneho druhu športu. </w:t>
      </w:r>
    </w:p>
    <w:p w14:paraId="6EBDF1BE" w14:textId="77777777" w:rsidR="00A07E27" w:rsidRDefault="00F2051C">
      <w:pPr>
        <w:ind w:left="33" w:right="36"/>
      </w:pPr>
      <w:r>
        <w:t xml:space="preserve">(3) Špecializačné vzdelávanie </w:t>
      </w:r>
      <w:proofErr w:type="gramStart"/>
      <w:r>
        <w:t>sa</w:t>
      </w:r>
      <w:proofErr w:type="gramEnd"/>
      <w:r>
        <w:t xml:space="preserve"> organizuje v rozsahu najmenej 50 hodín ako schválený jednoduchý program špecializačného vzdelávania. Program špecializačného vzdelávania schvaľuje ministerstvo školstva. </w:t>
      </w:r>
    </w:p>
    <w:p w14:paraId="07F001E2" w14:textId="77777777" w:rsidR="00A07E27" w:rsidRDefault="00F2051C">
      <w:pPr>
        <w:ind w:left="33" w:right="36"/>
      </w:pPr>
      <w:r>
        <w:lastRenderedPageBreak/>
        <w:t xml:space="preserve"> (5) Ak ide o odborného zamestnanca, za špecializačné vzdelávanie </w:t>
      </w:r>
      <w:proofErr w:type="gramStart"/>
      <w:r>
        <w:t>sa</w:t>
      </w:r>
      <w:proofErr w:type="gramEnd"/>
      <w:r>
        <w:t xml:space="preserve"> považuje aj certifikačná príprava podľa osobitného predpisu.30) </w:t>
      </w:r>
    </w:p>
    <w:tbl>
      <w:tblPr>
        <w:tblStyle w:val="TableGrid"/>
        <w:tblW w:w="9090" w:type="dxa"/>
        <w:tblInd w:w="29" w:type="dxa"/>
        <w:tblCellMar>
          <w:top w:w="52" w:type="dxa"/>
          <w:left w:w="10" w:type="dxa"/>
          <w:right w:w="71" w:type="dxa"/>
        </w:tblCellMar>
        <w:tblLook w:val="04A0" w:firstRow="1" w:lastRow="0" w:firstColumn="1" w:lastColumn="0" w:noHBand="0" w:noVBand="1"/>
      </w:tblPr>
      <w:tblGrid>
        <w:gridCol w:w="9090"/>
      </w:tblGrid>
      <w:tr w:rsidR="00A07E27" w14:paraId="113724A1" w14:textId="77777777">
        <w:trPr>
          <w:trHeight w:val="59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F852" w14:textId="77777777" w:rsidR="00A07E27" w:rsidRDefault="00F2051C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§ 35 (4) Špecializované činnosti podľa § 36 ods. 1 písm. a)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i) a špecializované činnosti podľa § 36 ods. 2 písm.  </w:t>
            </w:r>
          </w:p>
        </w:tc>
      </w:tr>
      <w:tr w:rsidR="00A07E27" w14:paraId="04E63EDB" w14:textId="77777777">
        <w:trPr>
          <w:trHeight w:val="594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84E8DE" w14:textId="77777777" w:rsidR="00A07E27" w:rsidRDefault="00F2051C">
            <w:pPr>
              <w:spacing w:after="0" w:line="259" w:lineRule="auto"/>
              <w:ind w:left="113" w:firstLine="0"/>
            </w:pPr>
            <w:r>
              <w:t xml:space="preserve">a) </w:t>
            </w:r>
            <w:proofErr w:type="gramStart"/>
            <w:r>
              <w:t>môže</w:t>
            </w:r>
            <w:proofErr w:type="gramEnd"/>
            <w:r>
              <w:t xml:space="preserve"> vykonávať ten pedagogický zamestnanec alebo odborný zamestnanec, ktorý absolvoval špecializačné vzdelávanie. </w:t>
            </w:r>
          </w:p>
        </w:tc>
      </w:tr>
      <w:tr w:rsidR="00A07E27" w14:paraId="51277DDB" w14:textId="77777777">
        <w:trPr>
          <w:trHeight w:val="298"/>
        </w:trPr>
        <w:tc>
          <w:tcPr>
            <w:tcW w:w="90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EEF3"/>
          </w:tcPr>
          <w:p w14:paraId="1005FF80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Adaptačné vzdelávanie</w:t>
            </w:r>
            <w:r>
              <w:t xml:space="preserve"> </w:t>
            </w:r>
            <w:r w:rsidR="003A7497" w:rsidRPr="00326D6E">
              <w:t>(§ 51, 52 Zákona č. 138/2019 )</w:t>
            </w:r>
          </w:p>
        </w:tc>
      </w:tr>
    </w:tbl>
    <w:p w14:paraId="731428C6" w14:textId="77777777" w:rsidR="00A07E27" w:rsidRDefault="00F2051C">
      <w:pPr>
        <w:numPr>
          <w:ilvl w:val="0"/>
          <w:numId w:val="20"/>
        </w:numPr>
        <w:ind w:right="36"/>
      </w:pPr>
      <w:r>
        <w:t xml:space="preserve">Cieľom adaptačného vzdelávania je získanie profesijných kompetencií potrebných </w:t>
      </w:r>
      <w:proofErr w:type="gramStart"/>
      <w:r>
        <w:t>na</w:t>
      </w:r>
      <w:proofErr w:type="gramEnd"/>
      <w:r>
        <w:t xml:space="preserve"> výkon pracovnej činnosti v kariérovom stupni samostatný pedagogický zamestnanec a samostatný odborný zamestnanec. </w:t>
      </w:r>
    </w:p>
    <w:p w14:paraId="676D3B8C" w14:textId="77777777" w:rsidR="00A07E27" w:rsidRDefault="00F2051C">
      <w:pPr>
        <w:numPr>
          <w:ilvl w:val="0"/>
          <w:numId w:val="20"/>
        </w:numPr>
        <w:ind w:right="36"/>
      </w:pPr>
      <w:r>
        <w:t xml:space="preserve">Poskytovateľom adaptačného vzdelávania je škola, školské zariadenie, zariadenie sociálnej pomoci </w:t>
      </w:r>
      <w:proofErr w:type="gramStart"/>
      <w:r>
        <w:t>a</w:t>
      </w:r>
      <w:proofErr w:type="gramEnd"/>
      <w:r>
        <w:t xml:space="preserve"> organizácia zriadená ministerstvom školstva. </w:t>
      </w:r>
    </w:p>
    <w:p w14:paraId="6492615E" w14:textId="77777777" w:rsidR="00A07E27" w:rsidRDefault="00F2051C">
      <w:pPr>
        <w:numPr>
          <w:ilvl w:val="0"/>
          <w:numId w:val="20"/>
        </w:numPr>
        <w:ind w:right="36"/>
      </w:pPr>
      <w:proofErr w:type="gramStart"/>
      <w:r>
        <w:t>Ak</w:t>
      </w:r>
      <w:proofErr w:type="gramEnd"/>
      <w:r>
        <w:t xml:space="preserve"> ide o výkon pracovnej činnosti pre najmenej dvoch zamestnávateľov, začínajúci pedagogický zamestnanec alebo začínajúci odborný zamestnanec si zvolí poskytovateľa adaptačného vzdelávania. Začínajúci pedagogický zamestnanec pracoviska praktického vyučovania absolvuje adaptačné vzdelávanie v škole, s ktorou má zamestnávateľ uzatvorenú zmluvu o duálnom vzdelávaní.31) </w:t>
      </w:r>
    </w:p>
    <w:p w14:paraId="5EAE487C" w14:textId="77777777" w:rsidR="00A07E27" w:rsidRDefault="00F2051C">
      <w:pPr>
        <w:numPr>
          <w:ilvl w:val="0"/>
          <w:numId w:val="20"/>
        </w:numPr>
        <w:ind w:right="36"/>
      </w:pPr>
      <w:r>
        <w:t xml:space="preserve">Adaptačné vzdelávanie </w:t>
      </w:r>
      <w:proofErr w:type="gramStart"/>
      <w:r>
        <w:t>sa</w:t>
      </w:r>
      <w:proofErr w:type="gramEnd"/>
      <w:r>
        <w:t xml:space="preserve"> organizuje ako jednoduchý program adaptačného vzdelávania. Program adaptačného vzdelávania schvaľuje riaditeľ alebo štatutárny zástupca organizácie zriadenej ministerstvom školstva. </w:t>
      </w:r>
    </w:p>
    <w:p w14:paraId="5F1FA81E" w14:textId="77777777" w:rsidR="00A07E27" w:rsidRDefault="00F2051C">
      <w:pPr>
        <w:numPr>
          <w:ilvl w:val="0"/>
          <w:numId w:val="20"/>
        </w:numPr>
        <w:ind w:right="36"/>
      </w:pPr>
      <w:r>
        <w:t xml:space="preserve">Odborným garantom adaptačného vzdelávania je riaditeľ alebo učiteľ profesijného rozvoja zaradený do podkategórie metodik profesijného rozvoja. Odborným garantom adaptačného vzdelávania v zariadení sociálnej pomoci je pedagogický zamestnanec s prvou atestáciou alebo odborný zamestnanec s prvou atestáciou. </w:t>
      </w:r>
    </w:p>
    <w:p w14:paraId="5C817664" w14:textId="77777777" w:rsidR="00A07E27" w:rsidRDefault="00F2051C">
      <w:pPr>
        <w:numPr>
          <w:ilvl w:val="0"/>
          <w:numId w:val="20"/>
        </w:numPr>
        <w:ind w:right="36"/>
      </w:pPr>
      <w:r>
        <w:t xml:space="preserve">Začínajúceho pedagogického zamestnanca a začínajúceho odborného zamestnanca zaradí riaditeľ do adaptačného vzdelávania najneskôr do piatich dní </w:t>
      </w:r>
      <w:proofErr w:type="gramStart"/>
      <w:r>
        <w:t>od</w:t>
      </w:r>
      <w:proofErr w:type="gramEnd"/>
      <w:r>
        <w:t xml:space="preserve"> vzniku pracovného pomeru. </w:t>
      </w:r>
    </w:p>
    <w:p w14:paraId="6DA7BEF4" w14:textId="77777777" w:rsidR="00B46371" w:rsidRDefault="00B46371" w:rsidP="00B46371">
      <w:pPr>
        <w:ind w:left="33" w:right="36" w:firstLine="0"/>
      </w:pPr>
    </w:p>
    <w:p w14:paraId="575594AB" w14:textId="77777777" w:rsidR="00A07E27" w:rsidRDefault="00B46371">
      <w:pPr>
        <w:numPr>
          <w:ilvl w:val="0"/>
          <w:numId w:val="21"/>
        </w:numPr>
        <w:ind w:right="36"/>
        <w:jc w:val="left"/>
      </w:pPr>
      <w:r>
        <w:t>A</w:t>
      </w:r>
      <w:r w:rsidR="00F2051C">
        <w:t xml:space="preserve">daptačné vzdelávanie </w:t>
      </w:r>
      <w:proofErr w:type="gramStart"/>
      <w:r w:rsidR="00F2051C">
        <w:t>sa</w:t>
      </w:r>
      <w:proofErr w:type="gramEnd"/>
      <w:r w:rsidR="00F2051C">
        <w:t xml:space="preserve"> ukončuje na základe odporúčania uvádzajúceho pedagogického zamestnanca alebo uvádzajúceho odborného zamestnanca pred trojčlennou skúšobnou komisiou podľa programu adaptačného vzdelávania. </w:t>
      </w:r>
    </w:p>
    <w:p w14:paraId="0935520B" w14:textId="77777777" w:rsidR="00A07E27" w:rsidRDefault="00F2051C">
      <w:pPr>
        <w:numPr>
          <w:ilvl w:val="0"/>
          <w:numId w:val="21"/>
        </w:numPr>
        <w:spacing w:after="1" w:line="240" w:lineRule="auto"/>
        <w:ind w:right="36"/>
        <w:jc w:val="left"/>
      </w:pPr>
      <w:r>
        <w:t xml:space="preserve">Uvádzajúci pedagogický zamestnanec alebo uvádzajúci odborný zamestnanec písomne neodporučí ukončenie adaptačného vzdelávania, ak začínajúci pedagogický zamestnanec alebo začínajúci odborný zamestnanec </w:t>
      </w:r>
    </w:p>
    <w:p w14:paraId="5D993561" w14:textId="77777777" w:rsidR="00A07E27" w:rsidRDefault="00F2051C">
      <w:pPr>
        <w:numPr>
          <w:ilvl w:val="0"/>
          <w:numId w:val="22"/>
        </w:numPr>
        <w:ind w:right="36" w:hanging="214"/>
      </w:pPr>
      <w:r>
        <w:t xml:space="preserve">absolvoval menej ako 75 % programu adaptačného vzdelávania alebo </w:t>
      </w:r>
    </w:p>
    <w:p w14:paraId="59A1ABB8" w14:textId="77777777" w:rsidR="00A07E27" w:rsidRDefault="00F2051C">
      <w:pPr>
        <w:numPr>
          <w:ilvl w:val="0"/>
          <w:numId w:val="22"/>
        </w:numPr>
        <w:ind w:right="36" w:hanging="214"/>
      </w:pPr>
      <w:proofErr w:type="gramStart"/>
      <w:r>
        <w:t>preukázateľne</w:t>
      </w:r>
      <w:proofErr w:type="gramEnd"/>
      <w:r>
        <w:t xml:space="preserve"> nezískal profesijné kompetencie potrebné na výkon pracovnej činnosti v kariérovom stupni samostatný pedagogický zamestnanec alebo samostatný odborný zamestnanec. </w:t>
      </w:r>
    </w:p>
    <w:p w14:paraId="2A4597BF" w14:textId="77777777" w:rsidR="00A07E27" w:rsidRDefault="00F2051C">
      <w:pPr>
        <w:numPr>
          <w:ilvl w:val="0"/>
          <w:numId w:val="23"/>
        </w:numPr>
        <w:ind w:left="306" w:right="36" w:hanging="283"/>
      </w:pPr>
      <w:r>
        <w:t xml:space="preserve">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zamestnanec, ktorého vymenúva riaditeľ. Predsedom skúšobnej komisie je riaditeľ. </w:t>
      </w:r>
    </w:p>
    <w:p w14:paraId="4ADB556D" w14:textId="77777777" w:rsidR="00A07E27" w:rsidRDefault="00F2051C">
      <w:pPr>
        <w:numPr>
          <w:ilvl w:val="0"/>
          <w:numId w:val="23"/>
        </w:numPr>
        <w:ind w:left="306" w:right="36" w:hanging="283"/>
      </w:pPr>
      <w:proofErr w:type="gramStart"/>
      <w:r>
        <w:lastRenderedPageBreak/>
        <w:t>Ak</w:t>
      </w:r>
      <w:proofErr w:type="gramEnd"/>
      <w:r>
        <w:t xml:space="preserve"> ide o adaptačné vzdelávanie poskytované organizáciou zriadenou ministerstvom školstva, členom a predsedom skúšobnej komisie môže byť učiteľ profesijného rozvoja zaradený do podkategórie metodik profesijného rozvoja. Predsedu a členov skúšobnej komisie vymenúva štatutárny orgán organizácie zriadenej ministerstvom školstva. </w:t>
      </w:r>
    </w:p>
    <w:p w14:paraId="5B6904AC" w14:textId="77777777" w:rsidR="00A07E27" w:rsidRDefault="00F2051C">
      <w:pPr>
        <w:numPr>
          <w:ilvl w:val="0"/>
          <w:numId w:val="23"/>
        </w:numPr>
        <w:ind w:left="306" w:right="36" w:hanging="283"/>
      </w:pPr>
      <w:r>
        <w:t xml:space="preserve">O ukončení adaptačného vzdelávania </w:t>
      </w:r>
      <w:proofErr w:type="gramStart"/>
      <w:r>
        <w:t>sa</w:t>
      </w:r>
      <w:proofErr w:type="gramEnd"/>
      <w:r>
        <w:t xml:space="preserve"> vyhotovuje protokol. Protokol obsahuje </w:t>
      </w:r>
    </w:p>
    <w:p w14:paraId="66E51EA9" w14:textId="77777777" w:rsidR="00A07E27" w:rsidRDefault="00F2051C">
      <w:pPr>
        <w:numPr>
          <w:ilvl w:val="0"/>
          <w:numId w:val="24"/>
        </w:numPr>
        <w:ind w:left="246" w:right="36" w:hanging="223"/>
      </w:pPr>
      <w:r>
        <w:t xml:space="preserve">evidenčné číslo protokolu a dátum ukončenia adaptačného vzdelávania, </w:t>
      </w:r>
    </w:p>
    <w:p w14:paraId="7ED633F9" w14:textId="77777777" w:rsidR="00A07E27" w:rsidRDefault="00F2051C">
      <w:pPr>
        <w:numPr>
          <w:ilvl w:val="0"/>
          <w:numId w:val="24"/>
        </w:numPr>
        <w:ind w:left="246" w:right="36" w:hanging="223"/>
      </w:pPr>
      <w:r>
        <w:t xml:space="preserve">titul, meno, priezvisko a rodné priezvisko pedagogického zamestnanca alebo odborného zamestnanca, </w:t>
      </w:r>
    </w:p>
    <w:p w14:paraId="7A94DDF3" w14:textId="77777777" w:rsidR="00A07E27" w:rsidRDefault="00F2051C">
      <w:pPr>
        <w:numPr>
          <w:ilvl w:val="0"/>
          <w:numId w:val="24"/>
        </w:numPr>
        <w:ind w:left="246" w:right="36" w:hanging="223"/>
      </w:pPr>
      <w:r>
        <w:t xml:space="preserve">dátum a miesto narodenia pedagogického zamestnanca alebo odborného zamestnanca, </w:t>
      </w:r>
    </w:p>
    <w:p w14:paraId="3C13B547" w14:textId="77777777" w:rsidR="00A07E27" w:rsidRDefault="00F2051C">
      <w:pPr>
        <w:numPr>
          <w:ilvl w:val="0"/>
          <w:numId w:val="24"/>
        </w:numPr>
        <w:ind w:left="246" w:right="36" w:hanging="223"/>
      </w:pPr>
      <w:r>
        <w:t xml:space="preserve">názov programu adaptačného vzdelávania a rozsah vzdelávania v hodinách, </w:t>
      </w:r>
    </w:p>
    <w:p w14:paraId="5B1E4453" w14:textId="77777777" w:rsidR="00A07E27" w:rsidRDefault="00F2051C">
      <w:pPr>
        <w:numPr>
          <w:ilvl w:val="0"/>
          <w:numId w:val="24"/>
        </w:numPr>
        <w:ind w:left="246" w:right="36" w:hanging="223"/>
      </w:pPr>
      <w:r>
        <w:t xml:space="preserve">výsledok ukončenia adaptačného vzdelávania, </w:t>
      </w:r>
    </w:p>
    <w:p w14:paraId="333014B2" w14:textId="77777777" w:rsidR="00A07E27" w:rsidRDefault="00F2051C">
      <w:pPr>
        <w:numPr>
          <w:ilvl w:val="0"/>
          <w:numId w:val="24"/>
        </w:numPr>
        <w:ind w:left="246" w:right="36" w:hanging="223"/>
      </w:pPr>
      <w:r>
        <w:t xml:space="preserve">podpis predsedu skúšobnej komisie a podpisy členov skúšobnej komisie, </w:t>
      </w:r>
    </w:p>
    <w:p w14:paraId="5696C3C2" w14:textId="77777777" w:rsidR="00A07E27" w:rsidRDefault="00F2051C">
      <w:pPr>
        <w:numPr>
          <w:ilvl w:val="0"/>
          <w:numId w:val="24"/>
        </w:numPr>
        <w:ind w:left="246" w:right="36" w:hanging="223"/>
      </w:pPr>
      <w:proofErr w:type="gramStart"/>
      <w:r>
        <w:t>odtlačok</w:t>
      </w:r>
      <w:proofErr w:type="gramEnd"/>
      <w:r>
        <w:t xml:space="preserve"> pečiatky poskytovateľa a podpis štatutárneho zástupcu poskytovateľa. </w:t>
      </w:r>
    </w:p>
    <w:p w14:paraId="70E0D42C" w14:textId="77777777" w:rsidR="00A07E27" w:rsidRDefault="00F2051C">
      <w:pPr>
        <w:numPr>
          <w:ilvl w:val="0"/>
          <w:numId w:val="25"/>
        </w:numPr>
        <w:ind w:right="36"/>
      </w:pPr>
      <w:r>
        <w:t xml:space="preserve">Začínajúci pedagogický zamestnanec a začínajúci odborný zamestnanec, ktorý ukončil adaptačné vzdelávanie neúspešne, môže požiadať o vykonanie adaptačného vzdelávania organizáciu zriadenú ministerstvom školstva. </w:t>
      </w:r>
    </w:p>
    <w:p w14:paraId="7C388EFF" w14:textId="77777777" w:rsidR="00A07E27" w:rsidRDefault="00F2051C">
      <w:pPr>
        <w:numPr>
          <w:ilvl w:val="0"/>
          <w:numId w:val="25"/>
        </w:numPr>
        <w:ind w:right="36"/>
      </w:pPr>
      <w:proofErr w:type="gramStart"/>
      <w:r>
        <w:t>Ak</w:t>
      </w:r>
      <w:proofErr w:type="gramEnd"/>
      <w:r>
        <w:t xml:space="preserve"> je poskytovateľom adaptačného vzdelávania organizácia zriadená ministerstvom školstva, pedagogický zamestnanec a odborný zamestnanec sa preukáže zamestnávateľovi potvrdením o zaradení do adaptačného vzdelávania; po úspešnom ukončení adaptačného vzdelávania predloží protokol. </w:t>
      </w:r>
    </w:p>
    <w:p w14:paraId="20D2C5F3" w14:textId="77777777" w:rsidR="00A07E27" w:rsidRDefault="00F2051C">
      <w:pPr>
        <w:pStyle w:val="Nadpis2"/>
        <w:shd w:val="clear" w:color="auto" w:fill="DAEEF3"/>
        <w:ind w:left="33"/>
      </w:pPr>
      <w:r>
        <w:t xml:space="preserve">§ 55 Inovačné vzdelávanie </w:t>
      </w:r>
      <w:r w:rsidR="00B46371" w:rsidRPr="00326D6E">
        <w:t>(§ 55, 56 Zákona č. 138/</w:t>
      </w:r>
      <w:proofErr w:type="gramStart"/>
      <w:r w:rsidR="00B46371" w:rsidRPr="00326D6E">
        <w:t>2019 )</w:t>
      </w:r>
      <w:proofErr w:type="gramEnd"/>
    </w:p>
    <w:p w14:paraId="5100B1C0" w14:textId="77777777" w:rsidR="00A07E27" w:rsidRDefault="00F2051C">
      <w:pPr>
        <w:ind w:left="33" w:right="36"/>
      </w:pPr>
      <w:r>
        <w:t xml:space="preserve"> (1) Cieľom inovačného vzdelávania je </w:t>
      </w:r>
    </w:p>
    <w:p w14:paraId="22AFEE9D" w14:textId="738DE6B4" w:rsidR="00A07E27" w:rsidRDefault="00F2051C" w:rsidP="00DE0C04">
      <w:pPr>
        <w:numPr>
          <w:ilvl w:val="0"/>
          <w:numId w:val="26"/>
        </w:numPr>
        <w:ind w:right="-46"/>
      </w:pPr>
      <w:r>
        <w:t>prehĺbenie, rozšírenie a inovácia profesi</w:t>
      </w:r>
      <w:r w:rsidR="00DE0C04">
        <w:t xml:space="preserve">jných kompetencií potrebných na </w:t>
      </w:r>
      <w:r>
        <w:t xml:space="preserve">výkon pracovnej činnosti v príslušnej kategórii alebo v podkategórii pedagogického zamestnanca alebo v príslušnej kategórii odborného zamestnanca alebo </w:t>
      </w:r>
    </w:p>
    <w:p w14:paraId="41D94DF6" w14:textId="77777777" w:rsidR="00BD71A5" w:rsidRDefault="00F2051C">
      <w:pPr>
        <w:numPr>
          <w:ilvl w:val="0"/>
          <w:numId w:val="26"/>
        </w:numPr>
        <w:ind w:right="1331"/>
      </w:pPr>
      <w:proofErr w:type="gramStart"/>
      <w:r>
        <w:t>uplatnenie</w:t>
      </w:r>
      <w:proofErr w:type="gramEnd"/>
      <w:r>
        <w:t xml:space="preserve"> najnovších poznatkov alebo skúseností z praxe vo výchove a vzdelávaní.</w:t>
      </w:r>
    </w:p>
    <w:p w14:paraId="5261CB09" w14:textId="2367028B" w:rsidR="00A07E27" w:rsidRDefault="00F2051C" w:rsidP="00BD71A5">
      <w:pPr>
        <w:ind w:left="33" w:right="1331" w:firstLine="0"/>
      </w:pPr>
      <w:r>
        <w:t xml:space="preserve"> (2) Poskytovateľom inovačného vzdelávania je </w:t>
      </w:r>
    </w:p>
    <w:p w14:paraId="0CB6F57C" w14:textId="77777777" w:rsidR="00A07E27" w:rsidRDefault="00F2051C">
      <w:pPr>
        <w:numPr>
          <w:ilvl w:val="0"/>
          <w:numId w:val="27"/>
        </w:numPr>
        <w:ind w:right="36" w:hanging="226"/>
      </w:pPr>
      <w:r>
        <w:t xml:space="preserve">vysoká škola, </w:t>
      </w:r>
    </w:p>
    <w:p w14:paraId="61F44806" w14:textId="77777777" w:rsidR="00A07E27" w:rsidRDefault="00F2051C">
      <w:pPr>
        <w:numPr>
          <w:ilvl w:val="0"/>
          <w:numId w:val="27"/>
        </w:numPr>
        <w:ind w:right="36" w:hanging="226"/>
      </w:pPr>
      <w:r>
        <w:t xml:space="preserve">organizácia zriadená ministerstvom školstva, </w:t>
      </w:r>
    </w:p>
    <w:p w14:paraId="737BEDEF" w14:textId="77777777" w:rsidR="00A07E27" w:rsidRDefault="00F2051C">
      <w:pPr>
        <w:numPr>
          <w:ilvl w:val="0"/>
          <w:numId w:val="27"/>
        </w:numPr>
        <w:ind w:right="36" w:hanging="226"/>
      </w:pPr>
      <w:r>
        <w:t xml:space="preserve">organizácia zriadená iným ústredným orgánom štátnej správy na plnenie úloh v oblasti profesijného rozvoja pedagogických zamestnancov a odborných zamestnancov, d) katolícke pedagogické a katechetické centrum, </w:t>
      </w:r>
    </w:p>
    <w:p w14:paraId="7463EF45" w14:textId="77777777" w:rsidR="00A07E27" w:rsidRDefault="00F2051C">
      <w:pPr>
        <w:numPr>
          <w:ilvl w:val="0"/>
          <w:numId w:val="28"/>
        </w:numPr>
        <w:ind w:left="241" w:right="36" w:hanging="218"/>
      </w:pPr>
      <w:r>
        <w:t xml:space="preserve">škola, školské zariadenie a zariadenie sociálnej pomoci, </w:t>
      </w:r>
    </w:p>
    <w:p w14:paraId="38DF173D" w14:textId="77777777" w:rsidR="00A07E27" w:rsidRDefault="00F2051C">
      <w:pPr>
        <w:numPr>
          <w:ilvl w:val="0"/>
          <w:numId w:val="28"/>
        </w:numPr>
        <w:ind w:left="241" w:right="36" w:hanging="218"/>
      </w:pPr>
      <w:proofErr w:type="gramStart"/>
      <w:r>
        <w:t>iná</w:t>
      </w:r>
      <w:proofErr w:type="gramEnd"/>
      <w:r>
        <w:t xml:space="preserve"> právnická osoba, ktorá má v predmete činnosti vzdelávanie. </w:t>
      </w:r>
    </w:p>
    <w:p w14:paraId="618B4BA9" w14:textId="77777777" w:rsidR="00A07E27" w:rsidRDefault="00F2051C">
      <w:pPr>
        <w:ind w:left="33" w:right="36"/>
      </w:pPr>
      <w:r>
        <w:t xml:space="preserve">(3) Inovačné vzdelávanie </w:t>
      </w:r>
      <w:proofErr w:type="gramStart"/>
      <w:r>
        <w:t>sa</w:t>
      </w:r>
      <w:proofErr w:type="gramEnd"/>
      <w:r>
        <w:t xml:space="preserve"> organizuje ako jednoduchý program inovačného vzdelávania poskytovaný v rozsahu najmenej 25 hodín. Inovačné vzdelávanie </w:t>
      </w:r>
      <w:proofErr w:type="gramStart"/>
      <w:r>
        <w:t>sa</w:t>
      </w:r>
      <w:proofErr w:type="gramEnd"/>
      <w:r>
        <w:t xml:space="preserve"> organizuje na základe a v rozsahu oprávnenia, ktoré vydáva ministerstvo školstva. </w:t>
      </w:r>
    </w:p>
    <w:p w14:paraId="37E27DB1" w14:textId="77777777" w:rsidR="00A07E27" w:rsidRDefault="00F2051C">
      <w:pPr>
        <w:pStyle w:val="Nadpis2"/>
        <w:ind w:left="33"/>
      </w:pPr>
      <w:r>
        <w:t xml:space="preserve">§ 57 Aktualizačné vzdelávanie </w:t>
      </w:r>
      <w:r w:rsidR="00B46371" w:rsidRPr="00326D6E">
        <w:t>(§ 57 Zákona č. 138/</w:t>
      </w:r>
      <w:proofErr w:type="gramStart"/>
      <w:r w:rsidR="00B46371" w:rsidRPr="00326D6E">
        <w:t>2019 )</w:t>
      </w:r>
      <w:proofErr w:type="gramEnd"/>
    </w:p>
    <w:p w14:paraId="06FCCD57" w14:textId="77777777" w:rsidR="00A07E27" w:rsidRDefault="00F2051C">
      <w:pPr>
        <w:ind w:left="33" w:right="36"/>
      </w:pPr>
      <w:r>
        <w:t xml:space="preserve">(1) Cieľom aktualizačného vzdelávania je podľa potrieb zriaďovateľa, školy, školského zariadenia alebo zariadenia sociálnej pomoci </w:t>
      </w:r>
    </w:p>
    <w:p w14:paraId="2B5E3482" w14:textId="77777777" w:rsidR="00A07E27" w:rsidRDefault="00F2051C">
      <w:pPr>
        <w:numPr>
          <w:ilvl w:val="0"/>
          <w:numId w:val="29"/>
        </w:numPr>
        <w:ind w:right="36" w:hanging="214"/>
      </w:pPr>
      <w:r>
        <w:t xml:space="preserve">udržiavanie alebo obnovovanie profesijných kompetencií potrebných na výkon pracovnej činnosti, </w:t>
      </w:r>
    </w:p>
    <w:p w14:paraId="58113804" w14:textId="77777777" w:rsidR="00A07E27" w:rsidRDefault="00F2051C">
      <w:pPr>
        <w:numPr>
          <w:ilvl w:val="0"/>
          <w:numId w:val="29"/>
        </w:numPr>
        <w:ind w:right="36" w:hanging="214"/>
      </w:pPr>
      <w:r>
        <w:lastRenderedPageBreak/>
        <w:t xml:space="preserve">získanie nových vedomostí a informácií o zmenách v právnych predpisoch, výchovno-vzdelávacích programoch, pedagogickej dokumentácii a ďalšej dokumentácii alebo </w:t>
      </w:r>
    </w:p>
    <w:p w14:paraId="279ED4A9" w14:textId="77777777" w:rsidR="00A07E27" w:rsidRDefault="00F2051C">
      <w:pPr>
        <w:numPr>
          <w:ilvl w:val="0"/>
          <w:numId w:val="29"/>
        </w:numPr>
        <w:ind w:right="36" w:hanging="214"/>
      </w:pPr>
      <w:proofErr w:type="gramStart"/>
      <w:r>
        <w:t>získanie</w:t>
      </w:r>
      <w:proofErr w:type="gramEnd"/>
      <w:r>
        <w:t xml:space="preserve"> nových vedomostí a zručností v konkrétnej oblasti pracovnej činnosti. (2) Poskytovateľom aktualizačného vzdelávania je </w:t>
      </w:r>
    </w:p>
    <w:p w14:paraId="13511DC1" w14:textId="77777777" w:rsidR="00A07E27" w:rsidRDefault="00F2051C">
      <w:pPr>
        <w:numPr>
          <w:ilvl w:val="0"/>
          <w:numId w:val="30"/>
        </w:numPr>
        <w:ind w:right="36" w:hanging="226"/>
      </w:pPr>
      <w:r>
        <w:t xml:space="preserve">škola, </w:t>
      </w:r>
    </w:p>
    <w:p w14:paraId="29EF3E18" w14:textId="77777777" w:rsidR="00A07E27" w:rsidRDefault="00F2051C">
      <w:pPr>
        <w:numPr>
          <w:ilvl w:val="0"/>
          <w:numId w:val="30"/>
        </w:numPr>
        <w:ind w:right="36" w:hanging="226"/>
      </w:pPr>
      <w:r>
        <w:t xml:space="preserve">školské zariadenie, </w:t>
      </w:r>
    </w:p>
    <w:p w14:paraId="5A2DF569" w14:textId="77777777" w:rsidR="00A07E27" w:rsidRDefault="00F2051C">
      <w:pPr>
        <w:numPr>
          <w:ilvl w:val="0"/>
          <w:numId w:val="30"/>
        </w:numPr>
        <w:ind w:right="36" w:hanging="226"/>
      </w:pPr>
      <w:r>
        <w:t xml:space="preserve">zariadenie sociálnej pomoci, </w:t>
      </w:r>
    </w:p>
    <w:p w14:paraId="302C9D0E" w14:textId="77777777" w:rsidR="00A07E27" w:rsidRDefault="00F2051C">
      <w:pPr>
        <w:numPr>
          <w:ilvl w:val="0"/>
          <w:numId w:val="30"/>
        </w:numPr>
        <w:ind w:right="36" w:hanging="226"/>
      </w:pPr>
      <w:proofErr w:type="gramStart"/>
      <w:r>
        <w:t>zriaďovateľ</w:t>
      </w:r>
      <w:proofErr w:type="gramEnd"/>
      <w:r>
        <w:t xml:space="preserve"> školy bez právnej subjektivity alebo školského zariadenia bez právnej subjektivity. </w:t>
      </w:r>
    </w:p>
    <w:p w14:paraId="3A91E8BE" w14:textId="77777777" w:rsidR="00A07E27" w:rsidRDefault="00F2051C">
      <w:pPr>
        <w:numPr>
          <w:ilvl w:val="0"/>
          <w:numId w:val="31"/>
        </w:numPr>
        <w:ind w:right="36"/>
      </w:pPr>
      <w:r w:rsidRPr="004B1C7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4114C" wp14:editId="62B874A3">
                <wp:simplePos x="0" y="0"/>
                <wp:positionH relativeFrom="column">
                  <wp:posOffset>24384</wp:posOffset>
                </wp:positionH>
                <wp:positionV relativeFrom="paragraph">
                  <wp:posOffset>-30784</wp:posOffset>
                </wp:positionV>
                <wp:extent cx="5760085" cy="559613"/>
                <wp:effectExtent l="0" t="0" r="0" b="0"/>
                <wp:wrapNone/>
                <wp:docPr id="30976" name="Group 30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559613"/>
                          <a:chOff x="0" y="0"/>
                          <a:chExt cx="5760085" cy="559613"/>
                        </a:xfrm>
                      </wpg:grpSpPr>
                      <wps:wsp>
                        <wps:cNvPr id="34195" name="Shape 34195"/>
                        <wps:cNvSpPr/>
                        <wps:spPr>
                          <a:xfrm>
                            <a:off x="224028" y="0"/>
                            <a:ext cx="5536058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6058" h="186233">
                                <a:moveTo>
                                  <a:pt x="0" y="0"/>
                                </a:moveTo>
                                <a:lnTo>
                                  <a:pt x="5536058" y="0"/>
                                </a:lnTo>
                                <a:lnTo>
                                  <a:pt x="5536058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6" name="Shape 34196"/>
                        <wps:cNvSpPr/>
                        <wps:spPr>
                          <a:xfrm>
                            <a:off x="0" y="186232"/>
                            <a:ext cx="576008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185928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7" name="Shape 34197"/>
                        <wps:cNvSpPr/>
                        <wps:spPr>
                          <a:xfrm>
                            <a:off x="0" y="372161"/>
                            <a:ext cx="44653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" h="187452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  <a:lnTo>
                                  <a:pt x="446532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02E645" id="Group 30976" o:spid="_x0000_s1026" style="position:absolute;margin-left:1.9pt;margin-top:-2.4pt;width:453.55pt;height:44.05pt;z-index:-251658240" coordsize="57600,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">
                <v:shape id="Shape 34195" o:spid="_x0000_s1027" style="position:absolute;left:2240;width:55360;height:1862;visibility:visible;mso-wrap-style:square;v-text-anchor:top" coordsize="5536058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+R8UA&#10;AADeAAAADwAAAGRycy9kb3ducmV2LnhtbESPT4vCMBTE7wt+h/AEL4tNddd/1SgiLHjd6sHjo3m2&#10;1ealNKm2394IC3scZuY3zGbXmUo8qHGlZQWTKAZBnFldcq7gfPoZL0E4j6yxskwKenKw2w4+Npho&#10;++RfeqQ+FwHCLkEFhfd1IqXLCjLoIlsTB+9qG4M+yCaXusFngJtKTuN4Lg2WHBYKrOlQUHZPW6Ng&#10;6j553s7Ot5OsbXzxi37fm1Kp0bDbr0F46vx/+K991Aq+vierGbzvhCsg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v5HxQAAAN4AAAAPAAAAAAAAAAAAAAAAAJgCAABkcnMv&#10;ZG93bnJldi54bWxQSwUGAAAAAAQABAD1AAAAigMAAAAA&#10;" path="m,l5536058,r,186233l,186233,,e" fillcolor="yellow" stroked="f" strokeweight="0">
                  <v:stroke miterlimit="83231f" joinstyle="miter"/>
                  <v:path arrowok="t" textboxrect="0,0,5536058,186233"/>
                </v:shape>
                <v:shape id="Shape 34196" o:spid="_x0000_s1028" style="position:absolute;top:1862;width:57600;height:1859;visibility:visible;mso-wrap-style:square;v-text-anchor:top" coordsize="5760085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2sUA&#10;AADeAAAADwAAAGRycy9kb3ducmV2LnhtbESPT2sCMRTE7wW/Q3iCt5rdbll0NYqUCh48tCqeH5u3&#10;f3Dzkm6irt/eFAo9DjPzG2a5HkwnbtT71rKCdJqAIC6tbrlWcDpuX2cgfEDW2FkmBQ/ysF6NXpZY&#10;aHvnb7odQi0ihH2BCpoQXCGlLxsy6KfWEUevsr3BEGVfS93jPcJNJ9+SJJcGW44LDTr6aKi8HK5G&#10;QaXT4fOcG/yp5Jdz5pLZ/SNTajIeNgsQgYbwH/5r77SC7D2d5/B7J1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GvaxQAAAN4AAAAPAAAAAAAAAAAAAAAAAJgCAABkcnMv&#10;ZG93bnJldi54bWxQSwUGAAAAAAQABAD1AAAAigMAAAAA&#10;" path="m,l5760085,r,185928l,185928,,e" fillcolor="yellow" stroked="f" strokeweight="0">
                  <v:stroke miterlimit="83231f" joinstyle="miter"/>
                  <v:path arrowok="t" textboxrect="0,0,5760085,185928"/>
                </v:shape>
                <v:shape id="Shape 34197" o:spid="_x0000_s1029" style="position:absolute;top:3721;width:4465;height:1875;visibility:visible;mso-wrap-style:square;v-text-anchor:top" coordsize="446532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mxMkA&#10;AADeAAAADwAAAGRycy9kb3ducmV2LnhtbESP3WrCQBSE7wu+w3KE3pS60ZTGRlcRS4oXgn99gEP2&#10;NAlmz4bs1qR5+m5B6OUwM98wy3VvanGj1lWWFUwnEQji3OqKCwWfl+x5DsJ5ZI21ZVLwQw7Wq9HD&#10;ElNtOz7R7ewLESDsUlRQet+kUrq8JINuYhvi4H3Z1qAPsi2kbrELcFPLWRS9SoMVh4USG9qWlF/P&#10;30ZBP8z28imZXz6O2W7gYTjE7/uDUo/jfrMA4an3/+F7e6cVxC/TtwT+7oQrI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uFmxMkAAADeAAAADwAAAAAAAAAAAAAAAACYAgAA&#10;ZHJzL2Rvd25yZXYueG1sUEsFBgAAAAAEAAQA9QAAAI4DAAAAAA==&#10;" path="m,l446532,r,187452l,187452,,e" fillcolor="yellow" stroked="f" strokeweight="0">
                  <v:stroke miterlimit="83231f" joinstyle="miter"/>
                  <v:path arrowok="t" textboxrect="0,0,446532,187452"/>
                </v:shape>
              </v:group>
            </w:pict>
          </mc:Fallback>
        </mc:AlternateContent>
      </w:r>
      <w:r w:rsidRPr="004B1C71">
        <w:rPr>
          <w:b/>
        </w:rPr>
        <w:t xml:space="preserve">Aktualizačné vzdelávanie </w:t>
      </w:r>
      <w:proofErr w:type="gramStart"/>
      <w:r w:rsidRPr="004B1C71">
        <w:rPr>
          <w:b/>
        </w:rPr>
        <w:t>sa</w:t>
      </w:r>
      <w:proofErr w:type="gramEnd"/>
      <w:r w:rsidRPr="004B1C71">
        <w:rPr>
          <w:b/>
        </w:rPr>
        <w:t xml:space="preserve"> organizuje ako schválený jednoduchý program aktualizačného vzdelávania. Program aktualizačného vzdelávania a rozsah aktualizačného vzdelávania</w:t>
      </w:r>
      <w:r>
        <w:rPr>
          <w:b/>
        </w:rPr>
        <w:t xml:space="preserve"> schvaľuje riaditeľ.</w:t>
      </w:r>
      <w:r>
        <w:t xml:space="preserve"> Škola, školské zariadenie a zariadenie sociálnej pomoci v závislosti </w:t>
      </w:r>
      <w:proofErr w:type="gramStart"/>
      <w:r>
        <w:t>od</w:t>
      </w:r>
      <w:proofErr w:type="gramEnd"/>
      <w:r>
        <w:t xml:space="preserve"> svojich potrieb upraví rozsah aktualizačného vzdelávania vo vnútornom predpise. </w:t>
      </w:r>
    </w:p>
    <w:p w14:paraId="0A9AA5E1" w14:textId="77777777" w:rsidR="00A07E27" w:rsidRDefault="00F2051C">
      <w:pPr>
        <w:numPr>
          <w:ilvl w:val="0"/>
          <w:numId w:val="31"/>
        </w:numPr>
        <w:ind w:right="36"/>
      </w:pPr>
      <w:r>
        <w:t xml:space="preserve">Škola, školské zariadenie, zariadenie sociálnej pomoci a zriaďovateľ môže pri organizovaní aktualizačného vzdelávania spolupracovať s poskytovateľom inovačného vzdelávania v oblasti, v ktorej má poskytovateľ inovačného vzdelávania oprávnenie </w:t>
      </w:r>
      <w:proofErr w:type="gramStart"/>
      <w:r>
        <w:t>na</w:t>
      </w:r>
      <w:proofErr w:type="gramEnd"/>
      <w:r>
        <w:t xml:space="preserve"> poskytovanie inovačného vzdelávania. </w:t>
      </w:r>
    </w:p>
    <w:p w14:paraId="69DA6EF2" w14:textId="77777777" w:rsidR="00A07E27" w:rsidRDefault="00F2051C">
      <w:pPr>
        <w:numPr>
          <w:ilvl w:val="0"/>
          <w:numId w:val="31"/>
        </w:numPr>
        <w:ind w:right="36"/>
      </w:pPr>
      <w:r>
        <w:rPr>
          <w:b/>
        </w:rPr>
        <w:t>Odborným garantom aktualizačného vzdelávania je pedagogický zamestnanec školy, školského zariadenia</w:t>
      </w:r>
      <w:r>
        <w:t xml:space="preserve"> alebo zariadenia sociálnej pomoci </w:t>
      </w:r>
      <w:r>
        <w:rPr>
          <w:b/>
        </w:rPr>
        <w:t xml:space="preserve">s druhou atestáciou alebo odborný zamestnanec školy, školského zariadenia </w:t>
      </w:r>
      <w:r>
        <w:t xml:space="preserve">alebo zariadenia sociálnej pomoci </w:t>
      </w:r>
      <w:r>
        <w:rPr>
          <w:b/>
        </w:rPr>
        <w:t>s druhou atestáciou</w:t>
      </w:r>
      <w:r>
        <w:t xml:space="preserve">. </w:t>
      </w:r>
      <w:proofErr w:type="gramStart"/>
      <w:r>
        <w:t>Ak</w:t>
      </w:r>
      <w:proofErr w:type="gramEnd"/>
      <w:r>
        <w:t xml:space="preserve"> v škole, školskom zariadení alebo v zariadení sociálnej pomoci nie je pedagogický zamestnanec s druhou atestáciou alebo odborný zamestnanec s druhou atestáciou, odborným garantom aktualizačného vzdelávania je riaditeľ, vedúci pedagogický zamestnanec alebo vedúci odborný zamestnanec. </w:t>
      </w:r>
    </w:p>
    <w:p w14:paraId="7BDF1B51" w14:textId="77777777" w:rsidR="00A07E27" w:rsidRDefault="00F2051C">
      <w:pPr>
        <w:numPr>
          <w:ilvl w:val="0"/>
          <w:numId w:val="31"/>
        </w:numPr>
        <w:ind w:right="36"/>
      </w:pPr>
      <w:r>
        <w:t xml:space="preserve">Škola, školské zariadenie alebo zariadenie sociálnej pomoci s počtom pedagogických zamestnancov alebo odborných zamestnancov nižším ako desať </w:t>
      </w:r>
      <w:proofErr w:type="gramStart"/>
      <w:r>
        <w:t>sa</w:t>
      </w:r>
      <w:proofErr w:type="gramEnd"/>
      <w:r>
        <w:t xml:space="preserve"> môže pri poskytovaní aktualizačného vzdelávania spojiť s inou školou, školským zariadením alebo so zariadením sociálnej pomoci; odborný garant sa určí dohodou riaditeľov. </w:t>
      </w:r>
    </w:p>
    <w:tbl>
      <w:tblPr>
        <w:tblStyle w:val="TableGrid"/>
        <w:tblW w:w="6757" w:type="dxa"/>
        <w:tblInd w:w="38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120"/>
        <w:gridCol w:w="2329"/>
        <w:gridCol w:w="527"/>
        <w:gridCol w:w="1197"/>
        <w:gridCol w:w="1584"/>
      </w:tblGrid>
      <w:tr w:rsidR="00A07E27" w:rsidRPr="00231367" w14:paraId="2A28EAB9" w14:textId="77777777" w:rsidTr="00231367">
        <w:trPr>
          <w:gridAfter w:val="1"/>
          <w:wAfter w:w="1584" w:type="dxa"/>
          <w:trHeight w:val="295"/>
        </w:trPr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F7B9" w14:textId="77777777" w:rsidR="00A07E27" w:rsidRPr="00231367" w:rsidRDefault="00F2051C">
            <w:pPr>
              <w:spacing w:after="0" w:line="259" w:lineRule="auto"/>
              <w:ind w:left="0" w:right="-13" w:firstLine="0"/>
            </w:pPr>
            <w:r w:rsidRPr="00231367">
              <w:rPr>
                <w:b/>
              </w:rPr>
              <w:t>(7) Odborný garant aktualizačného vzdelávania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5371" w14:textId="77777777" w:rsidR="00A07E27" w:rsidRPr="00231367" w:rsidRDefault="00F2051C">
            <w:pPr>
              <w:spacing w:after="0" w:line="259" w:lineRule="auto"/>
              <w:ind w:left="0" w:firstLine="0"/>
              <w:jc w:val="left"/>
            </w:pPr>
            <w:r w:rsidRPr="00231367">
              <w:rPr>
                <w:b/>
              </w:rPr>
              <w:t xml:space="preserve"> </w:t>
            </w:r>
          </w:p>
        </w:tc>
      </w:tr>
      <w:tr w:rsidR="00A07E27" w:rsidRPr="00231367" w14:paraId="5F35B06F" w14:textId="77777777" w:rsidTr="00231367">
        <w:trPr>
          <w:gridAfter w:val="1"/>
          <w:wAfter w:w="1584" w:type="dxa"/>
          <w:trHeight w:val="293"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786C" w14:textId="77777777" w:rsidR="00A07E27" w:rsidRPr="00231367" w:rsidRDefault="00F2051C">
            <w:pPr>
              <w:spacing w:after="0" w:line="259" w:lineRule="auto"/>
              <w:ind w:left="0" w:right="-11" w:firstLine="0"/>
            </w:pPr>
            <w:r w:rsidRPr="00231367">
              <w:rPr>
                <w:b/>
              </w:rPr>
              <w:t>a) predkladá riaditeľovi na schválenie program aktualizačného vzdelávania,</w:t>
            </w:r>
          </w:p>
        </w:tc>
      </w:tr>
      <w:tr w:rsidR="00A07E27" w14:paraId="096AD762" w14:textId="77777777" w:rsidTr="00231367">
        <w:trPr>
          <w:trHeight w:val="293"/>
        </w:trPr>
        <w:tc>
          <w:tcPr>
            <w:tcW w:w="6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E6D10" w14:textId="77777777" w:rsidR="00A07E27" w:rsidRPr="00231367" w:rsidRDefault="00F2051C">
            <w:pPr>
              <w:spacing w:after="0" w:line="259" w:lineRule="auto"/>
              <w:ind w:left="0" w:right="-13" w:firstLine="0"/>
            </w:pPr>
            <w:r w:rsidRPr="00231367">
              <w:rPr>
                <w:b/>
              </w:rPr>
              <w:t xml:space="preserve">b) rozvrhuje vzdelávacie aktivity aktualizačného vzdelávania v súlade s potrebami a možnosťami školy, </w:t>
            </w:r>
          </w:p>
        </w:tc>
      </w:tr>
      <w:tr w:rsidR="00A07E27" w14:paraId="2C199B6B" w14:textId="77777777" w:rsidTr="00231367">
        <w:trPr>
          <w:trHeight w:val="296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7289" w14:textId="77777777" w:rsidR="00A07E27" w:rsidRPr="00231367" w:rsidRDefault="00F2051C">
            <w:pPr>
              <w:spacing w:after="0" w:line="259" w:lineRule="auto"/>
              <w:ind w:left="0" w:right="-11" w:firstLine="0"/>
            </w:pPr>
            <w:r w:rsidRPr="00231367">
              <w:rPr>
                <w:b/>
              </w:rPr>
              <w:t>školského zariadenia alebo zariadenia sociálnej pomoci,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EADB" w14:textId="77777777" w:rsidR="00A07E27" w:rsidRPr="00231367" w:rsidRDefault="00F2051C">
            <w:pPr>
              <w:spacing w:after="0" w:line="259" w:lineRule="auto"/>
              <w:ind w:left="0" w:firstLine="0"/>
              <w:jc w:val="left"/>
            </w:pPr>
            <w:r w:rsidRPr="00231367">
              <w:rPr>
                <w:b/>
              </w:rPr>
              <w:t xml:space="preserve"> </w:t>
            </w:r>
          </w:p>
        </w:tc>
      </w:tr>
      <w:tr w:rsidR="00A07E27" w14:paraId="6618BA33" w14:textId="77777777" w:rsidTr="00231367">
        <w:trPr>
          <w:trHeight w:val="293"/>
        </w:trPr>
        <w:tc>
          <w:tcPr>
            <w:tcW w:w="6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12C3" w14:textId="77777777" w:rsidR="00A07E27" w:rsidRPr="00231367" w:rsidRDefault="00F2051C">
            <w:pPr>
              <w:spacing w:after="0" w:line="259" w:lineRule="auto"/>
              <w:ind w:left="0" w:right="-11" w:firstLine="0"/>
            </w:pPr>
            <w:r w:rsidRPr="00231367">
              <w:rPr>
                <w:b/>
              </w:rPr>
              <w:t xml:space="preserve">c) vedie evidenciu účasti pedagogických zamestnancov a odborných zamestnancov na aktualizačnom </w:t>
            </w:r>
          </w:p>
        </w:tc>
      </w:tr>
      <w:tr w:rsidR="00A07E27" w14:paraId="5C3414C7" w14:textId="77777777" w:rsidTr="00231367">
        <w:trPr>
          <w:trHeight w:val="2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1E00" w14:textId="77777777" w:rsidR="00A07E27" w:rsidRPr="00231367" w:rsidRDefault="00F2051C">
            <w:pPr>
              <w:spacing w:after="0" w:line="259" w:lineRule="auto"/>
              <w:ind w:left="0" w:right="-11" w:firstLine="0"/>
            </w:pPr>
            <w:proofErr w:type="gramStart"/>
            <w:r w:rsidRPr="00231367">
              <w:rPr>
                <w:b/>
              </w:rPr>
              <w:t>vzdelávaní</w:t>
            </w:r>
            <w:proofErr w:type="gramEnd"/>
            <w:r w:rsidRPr="00231367">
              <w:rPr>
                <w:b/>
              </w:rPr>
              <w:t>.</w:t>
            </w: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E049" w14:textId="77777777" w:rsidR="00A07E27" w:rsidRPr="00231367" w:rsidRDefault="00F2051C">
            <w:pPr>
              <w:spacing w:after="0" w:line="259" w:lineRule="auto"/>
              <w:ind w:left="0" w:firstLine="0"/>
              <w:jc w:val="left"/>
            </w:pPr>
            <w:r w:rsidRPr="00231367">
              <w:rPr>
                <w:b/>
              </w:rPr>
              <w:t xml:space="preserve"> </w:t>
            </w:r>
          </w:p>
        </w:tc>
      </w:tr>
    </w:tbl>
    <w:p w14:paraId="550E0257" w14:textId="77777777" w:rsidR="00A07E27" w:rsidRDefault="00F2051C">
      <w:pPr>
        <w:numPr>
          <w:ilvl w:val="0"/>
          <w:numId w:val="32"/>
        </w:numPr>
        <w:spacing w:after="1" w:line="240" w:lineRule="auto"/>
        <w:ind w:right="36"/>
        <w:jc w:val="left"/>
      </w:pPr>
      <w:r>
        <w:t xml:space="preserve">Pedagogický zamestnanec alebo odborný zamestnanec školy, školského zariadenia alebo zariadenia sociálnej pomoci vykonáva lektorskú činnosť v aktualizačnom vzdelávaní súčasne s výkonom pracovnej činnosti. </w:t>
      </w:r>
    </w:p>
    <w:p w14:paraId="157C9A9A" w14:textId="77777777" w:rsidR="00A07E27" w:rsidRDefault="00F2051C">
      <w:pPr>
        <w:numPr>
          <w:ilvl w:val="0"/>
          <w:numId w:val="32"/>
        </w:numPr>
        <w:ind w:right="36"/>
        <w:jc w:val="left"/>
      </w:pPr>
      <w:r>
        <w:lastRenderedPageBreak/>
        <w:t xml:space="preserve">Riaditeľ na požiadanie vydá pedagogickému zamestnancovi alebo odbornému zamestnancovi potvrdenie o aktualizačnom vzdelávaní, ktoré obsahuje </w:t>
      </w:r>
    </w:p>
    <w:p w14:paraId="6843B500" w14:textId="77777777" w:rsidR="00A07E27" w:rsidRDefault="00F2051C">
      <w:pPr>
        <w:numPr>
          <w:ilvl w:val="0"/>
          <w:numId w:val="33"/>
        </w:numPr>
        <w:ind w:right="36" w:hanging="226"/>
      </w:pPr>
      <w:r>
        <w:t xml:space="preserve">evidenčné číslo potvrdenia a dátum vydania potvrdenia, </w:t>
      </w:r>
    </w:p>
    <w:p w14:paraId="08839D8A" w14:textId="77777777" w:rsidR="00A07E27" w:rsidRDefault="00F2051C">
      <w:pPr>
        <w:numPr>
          <w:ilvl w:val="0"/>
          <w:numId w:val="33"/>
        </w:numPr>
        <w:ind w:right="36" w:hanging="226"/>
      </w:pPr>
      <w:r>
        <w:t xml:space="preserve">titul, meno, priezvisko a rodné priezvisko pedagogického zamestnanca alebo odborného zamestnanca, </w:t>
      </w:r>
    </w:p>
    <w:p w14:paraId="3C3F771F" w14:textId="77777777" w:rsidR="00A07E27" w:rsidRDefault="00F2051C">
      <w:pPr>
        <w:numPr>
          <w:ilvl w:val="0"/>
          <w:numId w:val="33"/>
        </w:numPr>
        <w:ind w:right="36" w:hanging="226"/>
      </w:pPr>
      <w:r>
        <w:t xml:space="preserve">dátum a miesto narodenia pedagogického zamestnanca alebo odborného zamestnanca, </w:t>
      </w:r>
    </w:p>
    <w:p w14:paraId="69C9BEBE" w14:textId="77777777" w:rsidR="00A07E27" w:rsidRDefault="00F2051C">
      <w:pPr>
        <w:numPr>
          <w:ilvl w:val="0"/>
          <w:numId w:val="33"/>
        </w:numPr>
        <w:ind w:right="36" w:hanging="226"/>
      </w:pPr>
      <w:r>
        <w:t xml:space="preserve">obdobie, za ktoré sa potvrdenie o aktualizačnom vzdelávaní vydáva, </w:t>
      </w:r>
    </w:p>
    <w:p w14:paraId="7BA78118" w14:textId="77777777" w:rsidR="00A07E27" w:rsidRDefault="00F2051C">
      <w:pPr>
        <w:numPr>
          <w:ilvl w:val="0"/>
          <w:numId w:val="33"/>
        </w:numPr>
        <w:ind w:right="36" w:hanging="226"/>
      </w:pPr>
      <w:r>
        <w:t xml:space="preserve">rozsah aktualizačného vzdelávania v hodinách, </w:t>
      </w:r>
    </w:p>
    <w:p w14:paraId="64108282" w14:textId="77777777" w:rsidR="00A07E27" w:rsidRDefault="00F2051C">
      <w:pPr>
        <w:numPr>
          <w:ilvl w:val="0"/>
          <w:numId w:val="33"/>
        </w:numPr>
        <w:ind w:right="36" w:hanging="226"/>
      </w:pPr>
      <w:proofErr w:type="gramStart"/>
      <w:r>
        <w:t>odtlačok</w:t>
      </w:r>
      <w:proofErr w:type="gramEnd"/>
      <w:r>
        <w:t xml:space="preserve"> pečiatky školy, školského zariadenia alebo zariadenia sociálnej pomoci a podpis riaditeľa. </w:t>
      </w:r>
    </w:p>
    <w:tbl>
      <w:tblPr>
        <w:tblStyle w:val="TableGrid"/>
        <w:tblW w:w="9090" w:type="dxa"/>
        <w:tblInd w:w="29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122"/>
        <w:gridCol w:w="6375"/>
        <w:gridCol w:w="2593"/>
      </w:tblGrid>
      <w:tr w:rsidR="00A07E27" w14:paraId="21902E91" w14:textId="77777777" w:rsidTr="00231367">
        <w:trPr>
          <w:trHeight w:val="301"/>
        </w:trPr>
        <w:tc>
          <w:tcPr>
            <w:tcW w:w="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B9AC1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1CBCAD" w14:textId="77777777" w:rsidR="00A07E27" w:rsidRDefault="00F2051C">
            <w:pPr>
              <w:spacing w:after="0" w:line="259" w:lineRule="auto"/>
              <w:ind w:left="0" w:right="-12" w:firstLine="0"/>
            </w:pPr>
            <w:r>
              <w:rPr>
                <w:b/>
              </w:rPr>
              <w:t>§ 4 Povinnosti pedagogického zamestnanca a odborného zamestnanca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EF52B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07E27" w14:paraId="3650E7F0" w14:textId="77777777" w:rsidTr="00231367">
        <w:trPr>
          <w:trHeight w:val="302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4723" w14:textId="77777777" w:rsidR="00A07E27" w:rsidRDefault="00F2051C">
            <w:pPr>
              <w:spacing w:after="0" w:line="259" w:lineRule="auto"/>
              <w:ind w:left="122" w:firstLine="0"/>
              <w:jc w:val="left"/>
            </w:pPr>
            <w:r>
              <w:t xml:space="preserve">d) zdržať sa konania, ktoré vedie k porušovaniu práv ostatných zamestnancov  </w:t>
            </w:r>
          </w:p>
        </w:tc>
      </w:tr>
      <w:tr w:rsidR="00A07E27" w14:paraId="4E84612C" w14:textId="77777777" w:rsidTr="00231367">
        <w:trPr>
          <w:trHeight w:val="5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B8B1" w14:textId="77777777" w:rsidR="00A07E27" w:rsidRDefault="00F2051C">
            <w:pPr>
              <w:spacing w:after="0" w:line="259" w:lineRule="auto"/>
              <w:ind w:left="122" w:firstLine="0"/>
              <w:jc w:val="left"/>
            </w:pPr>
            <w:r>
              <w:t xml:space="preserve">e) správať sa v súlade s Etickým kódexom pedagogických zamestnancov a odborných zamestnancov </w:t>
            </w:r>
          </w:p>
          <w:p w14:paraId="73604001" w14:textId="77777777" w:rsidR="00A07E27" w:rsidRDefault="00F2051C">
            <w:pPr>
              <w:spacing w:after="0" w:line="259" w:lineRule="auto"/>
              <w:ind w:left="122" w:firstLine="0"/>
              <w:jc w:val="left"/>
            </w:pPr>
            <w:r>
              <w:t xml:space="preserve">(ďalej len „etický kódex“), </w:t>
            </w:r>
          </w:p>
        </w:tc>
      </w:tr>
      <w:tr w:rsidR="00A07E27" w14:paraId="12E63978" w14:textId="77777777" w:rsidTr="00231367">
        <w:trPr>
          <w:trHeight w:val="30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A3BC" w14:textId="77777777" w:rsidR="00A07E27" w:rsidRDefault="00F2051C">
            <w:pPr>
              <w:spacing w:after="0" w:line="259" w:lineRule="auto"/>
              <w:ind w:left="122" w:firstLine="0"/>
              <w:jc w:val="left"/>
            </w:pPr>
            <w:r>
              <w:t xml:space="preserve">i) udržiavať a rozvíjať svoje profesijné kompetencie  </w:t>
            </w:r>
          </w:p>
        </w:tc>
      </w:tr>
      <w:tr w:rsidR="00A07E27" w14:paraId="58601FB6" w14:textId="77777777" w:rsidTr="00231367">
        <w:trPr>
          <w:trHeight w:val="302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5FBA" w14:textId="77777777" w:rsidR="00A07E27" w:rsidRDefault="00F2051C">
            <w:pPr>
              <w:spacing w:after="0" w:line="259" w:lineRule="auto"/>
              <w:ind w:left="122" w:firstLine="0"/>
              <w:jc w:val="left"/>
            </w:pPr>
            <w:r>
              <w:t xml:space="preserve">j) absolvovať aktualizačné vzdelávanie </w:t>
            </w:r>
          </w:p>
        </w:tc>
      </w:tr>
      <w:tr w:rsidR="00A07E27" w14:paraId="69FC1430" w14:textId="77777777">
        <w:trPr>
          <w:trHeight w:val="298"/>
        </w:trPr>
        <w:tc>
          <w:tcPr>
            <w:tcW w:w="90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6DDE8"/>
          </w:tcPr>
          <w:p w14:paraId="7AAD6B58" w14:textId="77777777" w:rsidR="00A07E27" w:rsidRDefault="00F2051C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§ 59 Atestácia </w:t>
            </w:r>
          </w:p>
        </w:tc>
      </w:tr>
    </w:tbl>
    <w:p w14:paraId="069F7425" w14:textId="77777777" w:rsidR="00A07E27" w:rsidRDefault="00F2051C">
      <w:pPr>
        <w:numPr>
          <w:ilvl w:val="0"/>
          <w:numId w:val="34"/>
        </w:numPr>
        <w:ind w:left="306" w:right="36" w:hanging="283"/>
      </w:pPr>
      <w:r>
        <w:t xml:space="preserve">Atestácia je štátne overenie profesijných kompetencií vymedzených profesijným štandardom pre príslušnú kategóriu a podkategóriu pedagogického zamestnanca a príslušnú kategóriu Strana 34 Zbierka zákonov Slovenskej republiky 138/2019 Z. z. odborného zamestnanca, pre príslušný kariérový stupeň, získaných vzdelávaním, sebavzdelávaním alebo výkonom pracovnej činnosti. </w:t>
      </w:r>
    </w:p>
    <w:p w14:paraId="2E3768D7" w14:textId="77777777" w:rsidR="00A07E27" w:rsidRDefault="00F2051C">
      <w:pPr>
        <w:numPr>
          <w:ilvl w:val="0"/>
          <w:numId w:val="34"/>
        </w:numPr>
        <w:ind w:left="306" w:right="36" w:hanging="283"/>
      </w:pPr>
      <w:r>
        <w:t xml:space="preserve">Atestáciu môže organizovať atestačná organizácia, ktorou je </w:t>
      </w:r>
    </w:p>
    <w:p w14:paraId="1EBDB8D4" w14:textId="77777777" w:rsidR="00A07E27" w:rsidRDefault="00F2051C">
      <w:pPr>
        <w:spacing w:after="1" w:line="240" w:lineRule="auto"/>
        <w:ind w:left="33" w:right="29"/>
        <w:jc w:val="left"/>
      </w:pPr>
      <w:r>
        <w:t xml:space="preserve">a) </w:t>
      </w:r>
      <w:proofErr w:type="gramStart"/>
      <w:r>
        <w:t>vysoká</w:t>
      </w:r>
      <w:proofErr w:type="gramEnd"/>
      <w:r>
        <w:t xml:space="preserve"> škola, ktorá uskutočňuje študijný program vysokoškolského štúdia druhého stupňa, ktorým sa získava kvalifikačný predpoklad na výkon pracovnej činnosti, b) organizácia zriadená ministerstvom školstva, </w:t>
      </w:r>
    </w:p>
    <w:p w14:paraId="6F6863BF" w14:textId="77777777" w:rsidR="00A07E27" w:rsidRDefault="00F2051C">
      <w:pPr>
        <w:numPr>
          <w:ilvl w:val="0"/>
          <w:numId w:val="35"/>
        </w:numPr>
        <w:ind w:right="36" w:hanging="226"/>
      </w:pPr>
      <w:r>
        <w:t xml:space="preserve">Akadémia Policajného zboru v Bratislave, </w:t>
      </w:r>
    </w:p>
    <w:p w14:paraId="12C78236" w14:textId="77777777" w:rsidR="00A07E27" w:rsidRDefault="00F2051C">
      <w:pPr>
        <w:numPr>
          <w:ilvl w:val="0"/>
          <w:numId w:val="35"/>
        </w:numPr>
        <w:ind w:right="36" w:hanging="226"/>
      </w:pPr>
      <w:r>
        <w:t xml:space="preserve">Slovenská zdravotnícka univerzita v Bratislave. </w:t>
      </w:r>
    </w:p>
    <w:p w14:paraId="0ADB13C8" w14:textId="77777777" w:rsidR="00A07E27" w:rsidRDefault="00F2051C">
      <w:pPr>
        <w:ind w:left="33" w:right="36"/>
      </w:pPr>
      <w:r>
        <w:t xml:space="preserve">(3) Atestáciu môže vykonať pedagogický zamestnanec a odborný zamestnanec, ktorý spĺňa kvalifikačný predpoklad na výkon pracovnej činnosti v príslušnej kategórii alebo v podkategórii pedagogického zamestnanca alebo v príslušnej kategórii odborného zamestnanca a získal najmenej a) úplné stredné odborné vzdelanie, ak ide o prvú atestáciu, alebo </w:t>
      </w:r>
    </w:p>
    <w:p w14:paraId="1192A20C" w14:textId="77777777" w:rsidR="00A07E27" w:rsidRDefault="00F2051C">
      <w:pPr>
        <w:ind w:left="33" w:right="36"/>
      </w:pPr>
      <w:r>
        <w:t xml:space="preserve">b) </w:t>
      </w:r>
      <w:proofErr w:type="gramStart"/>
      <w:r>
        <w:t>vysokoškolské</w:t>
      </w:r>
      <w:proofErr w:type="gramEnd"/>
      <w:r>
        <w:t xml:space="preserve"> vzdelanie druhého stupňa, ak ide o druhú atestáciu. </w:t>
      </w:r>
    </w:p>
    <w:tbl>
      <w:tblPr>
        <w:tblStyle w:val="TableGrid"/>
        <w:tblW w:w="9061" w:type="dxa"/>
        <w:tblInd w:w="43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064"/>
        <w:gridCol w:w="2242"/>
        <w:gridCol w:w="4755"/>
      </w:tblGrid>
      <w:tr w:rsidR="00A07E27" w14:paraId="01A47CD1" w14:textId="77777777" w:rsidTr="00231367">
        <w:trPr>
          <w:trHeight w:val="586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574A" w14:textId="77777777" w:rsidR="00A07E27" w:rsidRDefault="00F2051C">
            <w:pPr>
              <w:spacing w:after="0" w:line="259" w:lineRule="auto"/>
              <w:ind w:left="-5" w:right="-18" w:firstLine="0"/>
            </w:pPr>
            <w:r>
              <w:rPr>
                <w:b/>
              </w:rPr>
              <w:t xml:space="preserve">(4) Pedagogický zamestnanec a odborný zamestnanec môže vykonať prvú atestáciu najskôr po piatich rokoch od zaradenia do kariérového stupňa samostatný pedagogický zamestnanec alebo samostatný </w:t>
            </w:r>
          </w:p>
        </w:tc>
      </w:tr>
      <w:tr w:rsidR="00A07E27" w14:paraId="30B5315E" w14:textId="77777777" w:rsidTr="00231367">
        <w:trPr>
          <w:trHeight w:val="293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5039E" w14:textId="77777777" w:rsidR="00A07E27" w:rsidRDefault="00F2051C">
            <w:pPr>
              <w:spacing w:after="0" w:line="259" w:lineRule="auto"/>
              <w:ind w:left="-5" w:right="-11" w:firstLine="0"/>
            </w:pPr>
            <w:proofErr w:type="gramStart"/>
            <w:r>
              <w:rPr>
                <w:b/>
              </w:rPr>
              <w:t>odborný</w:t>
            </w:r>
            <w:proofErr w:type="gramEnd"/>
            <w:r>
              <w:rPr>
                <w:b/>
              </w:rPr>
              <w:t xml:space="preserve"> zamestnanec.</w:t>
            </w:r>
          </w:p>
        </w:tc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85E3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07E27" w14:paraId="01C7170C" w14:textId="77777777" w:rsidTr="00231367">
        <w:trPr>
          <w:trHeight w:val="586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A17D" w14:textId="77777777" w:rsidR="00A07E27" w:rsidRDefault="00F2051C">
            <w:pPr>
              <w:spacing w:after="0" w:line="259" w:lineRule="auto"/>
              <w:ind w:left="-5" w:right="-17" w:firstLine="0"/>
            </w:pPr>
            <w:r>
              <w:rPr>
                <w:b/>
              </w:rPr>
              <w:lastRenderedPageBreak/>
              <w:t xml:space="preserve">(5) Pedagogický zamestnanec a odborný zamestnanec môže vykonať druhú atestáciu najskôr po piatich rokoch od zaradenia do kariérového stupňa pedagogický zamestnanec s prvou atestáciou </w:t>
            </w:r>
          </w:p>
        </w:tc>
      </w:tr>
      <w:tr w:rsidR="00A07E27" w14:paraId="4326BAD5" w14:textId="77777777" w:rsidTr="00231367">
        <w:trPr>
          <w:trHeight w:val="296"/>
        </w:trPr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CBEAA5" w14:textId="77777777" w:rsidR="00A07E27" w:rsidRDefault="00F2051C">
            <w:pPr>
              <w:spacing w:after="0" w:line="259" w:lineRule="auto"/>
              <w:ind w:left="-5" w:right="-11" w:firstLine="0"/>
            </w:pPr>
            <w:proofErr w:type="gramStart"/>
            <w:r>
              <w:rPr>
                <w:b/>
              </w:rPr>
              <w:t>alebo</w:t>
            </w:r>
            <w:proofErr w:type="gramEnd"/>
            <w:r>
              <w:rPr>
                <w:b/>
              </w:rPr>
              <w:t xml:space="preserve"> odborný zamestnanec s prvou atestáciou.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F59A21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07E27" w14:paraId="339090B4" w14:textId="77777777" w:rsidTr="00231367">
        <w:trPr>
          <w:trHeight w:val="307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44DC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§ 60 (1) Atestácia sa skladá z  </w:t>
            </w:r>
          </w:p>
        </w:tc>
      </w:tr>
      <w:tr w:rsidR="00A07E27" w14:paraId="04B3EE05" w14:textId="77777777" w:rsidTr="00231367">
        <w:trPr>
          <w:trHeight w:val="30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08A1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t xml:space="preserve">a) prípravy na atestačnú skúšku, ktorou je posúdenie atestačného portfólia a doplnenie </w:t>
            </w:r>
          </w:p>
        </w:tc>
      </w:tr>
    </w:tbl>
    <w:p w14:paraId="05BEEE04" w14:textId="77777777" w:rsidR="002B69AD" w:rsidRDefault="00F2051C" w:rsidP="002B69AD">
      <w:pPr>
        <w:spacing w:after="48" w:line="259" w:lineRule="auto"/>
        <w:ind w:left="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5F7DDC" wp14:editId="3F6C494C">
                <wp:extent cx="5796661" cy="955801"/>
                <wp:effectExtent l="0" t="0" r="0" b="0"/>
                <wp:docPr id="30486" name="Group 30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55801"/>
                          <a:chOff x="0" y="0"/>
                          <a:chExt cx="5796661" cy="955801"/>
                        </a:xfrm>
                      </wpg:grpSpPr>
                      <wps:wsp>
                        <wps:cNvPr id="34202" name="Shape 34202"/>
                        <wps:cNvSpPr/>
                        <wps:spPr>
                          <a:xfrm>
                            <a:off x="24384" y="7620"/>
                            <a:ext cx="574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3" h="185928">
                                <a:moveTo>
                                  <a:pt x="0" y="0"/>
                                </a:moveTo>
                                <a:lnTo>
                                  <a:pt x="5747893" y="0"/>
                                </a:lnTo>
                                <a:lnTo>
                                  <a:pt x="574789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3" name="Shape 34203"/>
                        <wps:cNvSpPr/>
                        <wps:spPr>
                          <a:xfrm>
                            <a:off x="89916" y="7620"/>
                            <a:ext cx="561682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9" h="185928">
                                <a:moveTo>
                                  <a:pt x="0" y="0"/>
                                </a:moveTo>
                                <a:lnTo>
                                  <a:pt x="5616829" y="0"/>
                                </a:lnTo>
                                <a:lnTo>
                                  <a:pt x="561682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89916" y="38100"/>
                            <a:ext cx="16478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42E57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atestačného</w:t>
                              </w:r>
                              <w:proofErr w:type="gramEnd"/>
                              <w:r>
                                <w:t xml:space="preserve"> portfólia,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1321257" y="381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4F98E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4" name="Shape 34204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5" name="Shape 34205"/>
                        <wps:cNvSpPr/>
                        <wps:spPr>
                          <a:xfrm>
                            <a:off x="24384" y="0"/>
                            <a:ext cx="5747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3" h="9144">
                                <a:moveTo>
                                  <a:pt x="0" y="0"/>
                                </a:moveTo>
                                <a:lnTo>
                                  <a:pt x="5747893" y="0"/>
                                </a:lnTo>
                                <a:lnTo>
                                  <a:pt x="5747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6" name="Shape 34206"/>
                        <wps:cNvSpPr/>
                        <wps:spPr>
                          <a:xfrm>
                            <a:off x="5772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7" name="Shape 34207"/>
                        <wps:cNvSpPr/>
                        <wps:spPr>
                          <a:xfrm>
                            <a:off x="18288" y="6096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8" name="Shape 34208"/>
                        <wps:cNvSpPr/>
                        <wps:spPr>
                          <a:xfrm>
                            <a:off x="5772354" y="6096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9" name="Shape 34209"/>
                        <wps:cNvSpPr/>
                        <wps:spPr>
                          <a:xfrm>
                            <a:off x="24384" y="199593"/>
                            <a:ext cx="5747893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3" h="186233">
                                <a:moveTo>
                                  <a:pt x="0" y="0"/>
                                </a:moveTo>
                                <a:lnTo>
                                  <a:pt x="5747893" y="0"/>
                                </a:lnTo>
                                <a:lnTo>
                                  <a:pt x="5747893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0" name="Shape 34210"/>
                        <wps:cNvSpPr/>
                        <wps:spPr>
                          <a:xfrm>
                            <a:off x="89916" y="199593"/>
                            <a:ext cx="5616829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9" h="186233">
                                <a:moveTo>
                                  <a:pt x="0" y="0"/>
                                </a:moveTo>
                                <a:lnTo>
                                  <a:pt x="5616829" y="0"/>
                                </a:lnTo>
                                <a:lnTo>
                                  <a:pt x="5616829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89916" y="230377"/>
                            <a:ext cx="26970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BD0D5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b) </w:t>
                              </w:r>
                              <w:proofErr w:type="gramStart"/>
                              <w:r>
                                <w:t>obhajoby</w:t>
                              </w:r>
                              <w:proofErr w:type="gramEnd"/>
                              <w:r>
                                <w:t xml:space="preserve"> atestačného portfólia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2111070" y="2303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3D3D8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11" name="Shape 34211"/>
                        <wps:cNvSpPr/>
                        <wps:spPr>
                          <a:xfrm>
                            <a:off x="18288" y="1935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2" name="Shape 34212"/>
                        <wps:cNvSpPr/>
                        <wps:spPr>
                          <a:xfrm>
                            <a:off x="24384" y="193548"/>
                            <a:ext cx="5747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3" h="9144">
                                <a:moveTo>
                                  <a:pt x="0" y="0"/>
                                </a:moveTo>
                                <a:lnTo>
                                  <a:pt x="5747893" y="0"/>
                                </a:lnTo>
                                <a:lnTo>
                                  <a:pt x="5747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3" name="Shape 34213"/>
                        <wps:cNvSpPr/>
                        <wps:spPr>
                          <a:xfrm>
                            <a:off x="5772354" y="1935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4" name="Shape 34214"/>
                        <wps:cNvSpPr/>
                        <wps:spPr>
                          <a:xfrm>
                            <a:off x="18288" y="199593"/>
                            <a:ext cx="9144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2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5" name="Shape 34215"/>
                        <wps:cNvSpPr/>
                        <wps:spPr>
                          <a:xfrm>
                            <a:off x="5772354" y="199593"/>
                            <a:ext cx="9144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2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6" name="Shape 34216"/>
                        <wps:cNvSpPr/>
                        <wps:spPr>
                          <a:xfrm>
                            <a:off x="24384" y="391922"/>
                            <a:ext cx="574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3" h="185928">
                                <a:moveTo>
                                  <a:pt x="0" y="0"/>
                                </a:moveTo>
                                <a:lnTo>
                                  <a:pt x="5747893" y="0"/>
                                </a:lnTo>
                                <a:lnTo>
                                  <a:pt x="574789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7" name="Shape 34217"/>
                        <wps:cNvSpPr/>
                        <wps:spPr>
                          <a:xfrm>
                            <a:off x="89916" y="391922"/>
                            <a:ext cx="561682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829" h="185928">
                                <a:moveTo>
                                  <a:pt x="0" y="0"/>
                                </a:moveTo>
                                <a:lnTo>
                                  <a:pt x="5616829" y="0"/>
                                </a:lnTo>
                                <a:lnTo>
                                  <a:pt x="561682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89916" y="422401"/>
                            <a:ext cx="15145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6F906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c) </w:t>
                              </w:r>
                              <w:proofErr w:type="gramStart"/>
                              <w:r>
                                <w:t>atestačnej</w:t>
                              </w:r>
                              <w:proofErr w:type="gramEnd"/>
                              <w:r>
                                <w:t xml:space="preserve"> skúšky.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1222197" y="4224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3B891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18" name="Shape 34218"/>
                        <wps:cNvSpPr/>
                        <wps:spPr>
                          <a:xfrm>
                            <a:off x="18288" y="385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9" name="Shape 34219"/>
                        <wps:cNvSpPr/>
                        <wps:spPr>
                          <a:xfrm>
                            <a:off x="24384" y="385826"/>
                            <a:ext cx="5747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3" h="9144">
                                <a:moveTo>
                                  <a:pt x="0" y="0"/>
                                </a:moveTo>
                                <a:lnTo>
                                  <a:pt x="5747893" y="0"/>
                                </a:lnTo>
                                <a:lnTo>
                                  <a:pt x="5747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0" name="Shape 34220"/>
                        <wps:cNvSpPr/>
                        <wps:spPr>
                          <a:xfrm>
                            <a:off x="5772354" y="385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1" name="Shape 34221"/>
                        <wps:cNvSpPr/>
                        <wps:spPr>
                          <a:xfrm>
                            <a:off x="18288" y="391922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2" name="Shape 34222"/>
                        <wps:cNvSpPr/>
                        <wps:spPr>
                          <a:xfrm>
                            <a:off x="18288" y="5778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3" name="Shape 34223"/>
                        <wps:cNvSpPr/>
                        <wps:spPr>
                          <a:xfrm>
                            <a:off x="24384" y="577850"/>
                            <a:ext cx="5747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3" h="9144">
                                <a:moveTo>
                                  <a:pt x="0" y="0"/>
                                </a:moveTo>
                                <a:lnTo>
                                  <a:pt x="5747893" y="0"/>
                                </a:lnTo>
                                <a:lnTo>
                                  <a:pt x="5747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4" name="Shape 34224"/>
                        <wps:cNvSpPr/>
                        <wps:spPr>
                          <a:xfrm>
                            <a:off x="5772354" y="391922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5" name="Shape 34225"/>
                        <wps:cNvSpPr/>
                        <wps:spPr>
                          <a:xfrm>
                            <a:off x="5772354" y="5778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6" name="Shape 34226"/>
                        <wps:cNvSpPr/>
                        <wps:spPr>
                          <a:xfrm>
                            <a:off x="0" y="583946"/>
                            <a:ext cx="579666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592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18288" y="6144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2732A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7" name="Shape 34227"/>
                        <wps:cNvSpPr/>
                        <wps:spPr>
                          <a:xfrm>
                            <a:off x="0" y="769873"/>
                            <a:ext cx="579666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592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8" name="Shape 34228"/>
                        <wps:cNvSpPr/>
                        <wps:spPr>
                          <a:xfrm>
                            <a:off x="18288" y="769873"/>
                            <a:ext cx="107746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468" h="185928">
                                <a:moveTo>
                                  <a:pt x="0" y="0"/>
                                </a:moveTo>
                                <a:lnTo>
                                  <a:pt x="1077468" y="0"/>
                                </a:lnTo>
                                <a:lnTo>
                                  <a:pt x="10774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7" name="Rectangle 30117"/>
                        <wps:cNvSpPr/>
                        <wps:spPr>
                          <a:xfrm>
                            <a:off x="18288" y="800354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86E09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8" name="Rectangle 30118"/>
                        <wps:cNvSpPr/>
                        <wps:spPr>
                          <a:xfrm>
                            <a:off x="89916" y="800354"/>
                            <a:ext cx="13487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C526E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Situačná analýza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1095705" y="8003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931BB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F7DDC" id="Group 30486" o:spid="_x0000_s1030" style="width:456.45pt;height:75.25pt;mso-position-horizontal-relative:char;mso-position-vertical-relative:line" coordsize="57966,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">
                <v:shape id="Shape 34202" o:spid="_x0000_s1031" style="position:absolute;left:243;top:76;width:57479;height:1859;visibility:visible;mso-wrap-style:square;v-text-anchor:top" coordsize="5747893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tG8gA&#10;AADeAAAADwAAAGRycy9kb3ducmV2LnhtbESPQWvCQBSE70L/w/KE3urGKG1JXUUCtQWhWCtKb8/s&#10;Mwlm34bsNon/3hUKHoeZ+YaZLXpTiZYaV1pWMB5FIIgzq0vOFex+3p9eQTiPrLGyTAou5GAxfxjM&#10;MNG2429qtz4XAcIuQQWF93UipcsKMuhGtiYO3sk2Bn2QTS51g12Am0rGUfQsDZYcFgqsKS0oO2//&#10;jILVx+9mLdMu1fuj3bVnuXn5OiyVehz2yzcQnnp/D/+3P7WCyTSOYrjdC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K0byAAAAN4AAAAPAAAAAAAAAAAAAAAAAJgCAABk&#10;cnMvZG93bnJldi54bWxQSwUGAAAAAAQABAD1AAAAjQMAAAAA&#10;" path="m,l5747893,r,185928l,185928,,e" fillcolor="yellow" stroked="f" strokeweight="0">
                  <v:stroke miterlimit="83231f" joinstyle="miter"/>
                  <v:path arrowok="t" textboxrect="0,0,5747893,185928"/>
                </v:shape>
                <v:shape id="Shape 34203" o:spid="_x0000_s1032" style="position:absolute;left:899;top:76;width:56168;height:1859;visibility:visible;mso-wrap-style:square;v-text-anchor:top" coordsize="5616829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swMQA&#10;AADeAAAADwAAAGRycy9kb3ducmV2LnhtbESPQYvCMBSE7wv+h/AEb2uq7qpUo4hU8WpXxOOjebbF&#10;5qU2sdZ/vxEW9jjMzDfMct2ZSrTUuNKygtEwAkGcWV1yruD0s/ucg3AeWWNlmRS8yMF61ftYYqzt&#10;k4/Upj4XAcIuRgWF93UspcsKMuiGtiYO3tU2Bn2QTS51g88AN5UcR9FUGiw5LBRY07ag7JY+jIIZ&#10;TW/3S5LwJTmm3/n2LPf3favUoN9tFiA8df4//Nc+aAWTr3E0gfedcAX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7MDEAAAA3gAAAA8AAAAAAAAAAAAAAAAAmAIAAGRycy9k&#10;b3ducmV2LnhtbFBLBQYAAAAABAAEAPUAAACJAwAAAAA=&#10;" path="m,l5616829,r,185928l,185928,,e" fillcolor="yellow" stroked="f" strokeweight="0">
                  <v:stroke miterlimit="83231f" joinstyle="miter"/>
                  <v:path arrowok="t" textboxrect="0,0,5616829,185928"/>
                </v:shape>
                <v:rect id="Rectangle 1569" o:spid="_x0000_s1033" style="position:absolute;left:899;top:381;width:164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14:paraId="56042E57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atestačného</w:t>
                        </w:r>
                        <w:proofErr w:type="gramEnd"/>
                        <w:r>
                          <w:t xml:space="preserve"> portfólia,</w:t>
                        </w:r>
                      </w:p>
                    </w:txbxContent>
                  </v:textbox>
                </v:rect>
                <v:rect id="Rectangle 1570" o:spid="_x0000_s1034" style="position:absolute;left:13212;top:38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cM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enDHAAAA3QAAAA8AAAAAAAAAAAAAAAAAmAIAAGRy&#10;cy9kb3ducmV2LnhtbFBLBQYAAAAABAAEAPUAAACMAwAAAAA=&#10;" filled="f" stroked="f">
                  <v:textbox inset="0,0,0,0">
                    <w:txbxContent>
                      <w:p w14:paraId="3F74F98E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204" o:spid="_x0000_s1035" style="position:absolute;left:1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TgcUA&#10;AADeAAAADwAAAGRycy9kb3ducmV2LnhtbESPQWsCMRSE7wX/Q3gFb5pUFy1bo9iCIIKgtoceXzev&#10;u0s3L2sSdf33RhB6HGbmG2a26GwjzuRD7VjDy1CBIC6cqbnU8PW5GryCCBHZYOOYNFwpwGLee5ph&#10;btyF93Q+xFIkCIccNVQxtrmUoajIYhi6ljh5v85bjEn6UhqPlwS3jRwpNZEWa04LFbb0UVHxdzhZ&#10;De2x9N/HYN7557TbTFmtqdtmWvefu+UbiEhd/A8/2mujYZyNVAb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FO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05" o:spid="_x0000_s1036" style="position:absolute;left:243;width:57479;height:91;visibility:visible;mso-wrap-style:square;v-text-anchor:top" coordsize="5747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Em8gA&#10;AADeAAAADwAAAGRycy9kb3ducmV2LnhtbESPQWsCMRSE74L/ITyhF6lJrRW7Ncq2RSj0VCu2x8fm&#10;uVm7eVk2qa7+elMQehxm5htmvuxcLQ7UhsqzhruRAkFceFNxqWHzubqdgQgR2WDtmTScKMBy0e/N&#10;MTP+yB90WMdSJAiHDDXYGJtMylBYchhGviFO3s63DmOSbSlNi8cEd7UcKzWVDitOCxYberFU/Kx/&#10;nYZyP/zOH1XeVOctvU9fjZ09f1mtbwZd/gQiUhf/w9f2m9FwPxmrB/i7k6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mcSbyAAAAN4AAAAPAAAAAAAAAAAAAAAAAJgCAABk&#10;cnMvZG93bnJldi54bWxQSwUGAAAAAAQABAD1AAAAjQMAAAAA&#10;" path="m,l5747893,r,9144l,9144,,e" fillcolor="black" stroked="f" strokeweight="0">
                  <v:stroke miterlimit="83231f" joinstyle="miter"/>
                  <v:path arrowok="t" textboxrect="0,0,5747893,9144"/>
                </v:shape>
                <v:shape id="Shape 34206" o:spid="_x0000_s1037" style="position:absolute;left:577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obcUA&#10;AADeAAAADwAAAGRycy9kb3ducmV2LnhtbESPQWsCMRSE70L/Q3gFb5pUxcpqlFYQRChU68Hjc/Pc&#10;Xbp5WZOo679vCoLHYWa+YWaL1tbiSj5UjjW89RUI4tyZigsN+59VbwIiRGSDtWPScKcAi/lLZ4aZ&#10;cTfe0nUXC5EgHDLUUMbYZFKGvCSLoe8a4uSdnLcYk/SFNB5vCW5rOVBqLC1WnBZKbGhZUv67u1gN&#10;zbnwh3Mwn3y8fG/eWa2p/Rpp3X1tP6YgIrXxGX6010bDcDRQY/i/k6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mht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07" o:spid="_x0000_s1038" style="position:absolute;left:182;top:60;width:92;height:1875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MHcMA&#10;AADeAAAADwAAAGRycy9kb3ducmV2LnhtbESPzWrDMBCE74G8g9hCb4lU10mLGyWEgkmvTYLPi7W1&#10;ja2VsVTb7dNHhUKOw/x8zO4w206MNPjGsYantQJBXDrTcKXheslXryB8QDbYOSYNP+ThsF8udpgZ&#10;N/EnjedQiTjCPkMNdQh9JqUva7Lo164njt6XGyyGKIdKmgGnOG47mSi1lRYbjoQae3qvqWzP3zZC&#10;WOLU/qbFpE5FM2+qru0x1/rxYT6+gQg0h3v4v/1hNDyniXqBvzvxCs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LMHcMAAADeAAAADwAAAAAAAAAAAAAAAACYAgAAZHJzL2Rv&#10;d25yZXYueG1sUEsFBgAAAAAEAAQA9QAAAIgD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34208" o:spid="_x0000_s1039" style="position:absolute;left:57723;top:60;width:91;height:1875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Yb8AA&#10;AADeAAAADwAAAGRycy9kb3ducmV2LnhtbERPS2vCQBC+F/wPywje6q6PikRXkYLYa614HrJjEpKd&#10;Ddmtif5651Do8eN7b/eDb9SdulgFtjCbGlDEeXAVFxYuP8f3NaiYkB02gcnCgyLsd6O3LWYu9PxN&#10;93MqlIRwzNBCmVKbaR3zkjzGaWiJhbuFzmMS2BXaddhLuG/03JiV9lixNJTY0mdJeX3+9VLCGvv6&#10;ubz25nStho+iqVs8WjsZD4cNqERD+hf/ub+chcVybmSv3JEro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1Yb8AAAADeAAAADwAAAAAAAAAAAAAAAACYAgAAZHJzL2Rvd25y&#10;ZXYueG1sUEsFBgAAAAAEAAQA9QAAAIUD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34209" o:spid="_x0000_s1040" style="position:absolute;left:243;top:1995;width:57479;height:1863;visibility:visible;mso-wrap-style:square;v-text-anchor:top" coordsize="5747893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3DWskA&#10;AADeAAAADwAAAGRycy9kb3ducmV2LnhtbESPQWvCQBSE74X+h+UJvdVNYhUbXaUUFT140NoWb4/s&#10;MwnNvo3ZrYn/visIPQ4z8w0znXemEhdqXGlZQdyPQBBnVpecKzh8LJ/HIJxH1lhZJgVXcjCfPT5M&#10;MdW25R1d9j4XAcIuRQWF93UqpcsKMuj6tiYO3sk2Bn2QTS51g22Am0omUTSSBksOCwXW9F5Q9rP/&#10;NQoW5898hd1qmZw3X9/xrj3G6+1Qqade9zYB4anz/+F7e60VDF6S6BVud8IV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73DWskAAADeAAAADwAAAAAAAAAAAAAAAACYAgAA&#10;ZHJzL2Rvd25yZXYueG1sUEsFBgAAAAAEAAQA9QAAAI4DAAAAAA==&#10;" path="m,l5747893,r,186233l,186233,,e" fillcolor="yellow" stroked="f" strokeweight="0">
                  <v:stroke miterlimit="83231f" joinstyle="miter"/>
                  <v:path arrowok="t" textboxrect="0,0,5747893,186233"/>
                </v:shape>
                <v:shape id="Shape 34210" o:spid="_x0000_s1041" style="position:absolute;left:899;top:1995;width:56168;height:1863;visibility:visible;mso-wrap-style:square;v-text-anchor:top" coordsize="5616829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42sYA&#10;AADeAAAADwAAAGRycy9kb3ducmV2LnhtbESPzWrCQBSF90LfYbgFN6KTWKmSOkppFQVXjYLb28xt&#10;Es3ciZkxpm/vLASXh/PHN192phItNa60rCAeRSCIM6tLzhUc9uvhDITzyBory6TgnxwsFy+9OSba&#10;3viH2tTnIoywS1BB4X2dSOmyggy6ka2Jg/dnG4M+yCaXusFbGDeVHEfRuzRYcngosKavgrJzejUK&#10;VpvWxafafNvt4DzdXX43F386KtV/7T4/QHjq/DP8aG+1grfJOA4AASeg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T42sYAAADeAAAADwAAAAAAAAAAAAAAAACYAgAAZHJz&#10;L2Rvd25yZXYueG1sUEsFBgAAAAAEAAQA9QAAAIsDAAAAAA==&#10;" path="m,l5616829,r,186233l,186233,,e" fillcolor="yellow" stroked="f" strokeweight="0">
                  <v:stroke miterlimit="83231f" joinstyle="miter"/>
                  <v:path arrowok="t" textboxrect="0,0,5616829,186233"/>
                </v:shape>
                <v:rect id="Rectangle 1580" o:spid="_x0000_s1042" style="position:absolute;left:899;top:2303;width:2697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  <v:textbox inset="0,0,0,0">
                    <w:txbxContent>
                      <w:p w14:paraId="7EDBD0D5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b) </w:t>
                        </w:r>
                        <w:proofErr w:type="gramStart"/>
                        <w:r>
                          <w:t>obhajoby</w:t>
                        </w:r>
                        <w:proofErr w:type="gramEnd"/>
                        <w:r>
                          <w:t xml:space="preserve"> atestačného portfólia a </w:t>
                        </w:r>
                      </w:p>
                    </w:txbxContent>
                  </v:textbox>
                </v:rect>
                <v:rect id="Rectangle 1581" o:spid="_x0000_s1043" style="position:absolute;left:21110;top:230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vz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vzMMAAADdAAAADwAAAAAAAAAAAAAAAACYAgAAZHJzL2Rv&#10;d25yZXYueG1sUEsFBgAAAAAEAAQA9QAAAIgDAAAAAA==&#10;" filled="f" stroked="f">
                  <v:textbox inset="0,0,0,0">
                    <w:txbxContent>
                      <w:p w14:paraId="3893D3D8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211" o:spid="_x0000_s1044" style="position:absolute;left:182;top:193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mxMYA&#10;AADeAAAADwAAAGRycy9kb3ducmV2LnhtbESPQWvCQBSE70L/w/IK3uomKq1EN6EtCCIUaurB4zP7&#10;TEKzb+Puqum/7xYKHoeZ+YZZFYPpxJWcby0rSCcJCOLK6pZrBfuv9dMChA/IGjvLpOCHPBT5w2iF&#10;mbY33tG1DLWIEPYZKmhC6DMpfdWQQT+xPXH0TtYZDFG6WmqHtwg3nZwmybM02HJcaLCn94aq7/Ji&#10;FPTn2h3OXr/x8fK5feFkQ8PHXKnx4/C6BBFoCPfwf3ujFczm0zSF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Jmx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12" o:spid="_x0000_s1045" style="position:absolute;left:243;top:1935;width:57479;height:91;visibility:visible;mso-wrap-style:square;v-text-anchor:top" coordsize="5747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KMsgA&#10;AADeAAAADwAAAGRycy9kb3ducmV2LnhtbESPQWvCQBSE7wX/w/IKvRTdmIpodJW0pSB4qop6fGSf&#10;2dTs25Ddauqv7xYKHoeZ+YaZLztbiwu1vnKsYDhIQBAXTldcKthtP/oTED4ga6wdk4If8rBc9B7m&#10;mGl35U+6bEIpIoR9hgpMCE0mpS8MWfQD1xBH7+RaiyHKtpS6xWuE21qmSTKWFiuOCwYbejNUnDff&#10;VkH59XzMp0neVLc9rcfv2kxeD0app8cun4EI1IV7+L+90gpeRukwhb878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qcoyyAAAAN4AAAAPAAAAAAAAAAAAAAAAAJgCAABk&#10;cnMvZG93bnJldi54bWxQSwUGAAAAAAQABAD1AAAAjQMAAAAA&#10;" path="m,l5747893,r,9144l,9144,,e" fillcolor="black" stroked="f" strokeweight="0">
                  <v:stroke miterlimit="83231f" joinstyle="miter"/>
                  <v:path arrowok="t" textboxrect="0,0,5747893,9144"/>
                </v:shape>
                <v:shape id="Shape 34213" o:spid="_x0000_s1046" style="position:absolute;left:57723;top:19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KMcA&#10;AADeAAAADwAAAGRycy9kb3ducmV2LnhtbESPQWvCQBSE70L/w/IKvekmUbSkrtIWCqEgqO2hx9fs&#10;axKafRt31xj/vSsIHoeZ+YZZrgfTip6cbywrSCcJCOLS6oYrBd9fH+NnED4ga2wtk4IzeVivHkZL&#10;zLU98Y76fahEhLDPUUEdQpdL6cuaDPqJ7Yij92edwRClq6R2eIpw08osSebSYMNxocaO3msq//dH&#10;o6A7VO7n4PUb/x63nwtOCho2M6WeHofXFxCBhnAP39qFVjCdZekUrnfiF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XS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14" o:spid="_x0000_s1047" style="position:absolute;left:182;top:1995;width:92;height:1863;visibility:visible;mso-wrap-style:square;v-text-anchor:top" coordsize="9144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IoMUA&#10;AADeAAAADwAAAGRycy9kb3ducmV2LnhtbESP3YrCMBSE7wXfIRxhb0QTq4hUoywLgst6sf48wLE5&#10;ttXmpDRRu29vhAUvh5n5hlmsWluJOzW+dKxhNFQgiDNnSs41HA/rwQyED8gGK8ek4Y88rJbdzgJT&#10;4x68o/s+5CJC2KeooQihTqX0WUEW/dDVxNE7u8ZiiLLJpWnwEeG2kolSU2mx5LhQYE1fBWXX/c1q&#10;mP4kqDZmt738ji1+tycf+mqr9Uev/ZyDCNSGd/i/vTEaxpNkNIHX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kigxQAAAN4AAAAPAAAAAAAAAAAAAAAAAJgCAABkcnMv&#10;ZG93bnJldi54bWxQSwUGAAAAAAQABAD1AAAAigMAAAAA&#10;" path="m,l9144,r,186233l,186233,,e" fillcolor="black" stroked="f" strokeweight="0">
                  <v:stroke miterlimit="83231f" joinstyle="miter"/>
                  <v:path arrowok="t" textboxrect="0,0,9144,186233"/>
                </v:shape>
                <v:shape id="Shape 34215" o:spid="_x0000_s1048" style="position:absolute;left:57723;top:1995;width:91;height:1863;visibility:visible;mso-wrap-style:square;v-text-anchor:top" coordsize="9144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tO8YA&#10;AADeAAAADwAAAGRycy9kb3ducmV2LnhtbESP0WoCMRRE34X+Q7gFX6QmrlVkNUoRBKU+qPUDrpvr&#10;7trNzbKJuv59UxB8HGbmDDNbtLYSN2p86VjDoK9AEGfOlJxrOP6sPiYgfEA2WDkmDQ/ysJi/dWaY&#10;GnfnPd0OIRcRwj5FDUUIdSqlzwqy6PuuJo7e2TUWQ5RNLk2D9wi3lUyUGkuLJceFAmtaFpT9Hq5W&#10;w/g7QbU2++1lN7S4aU8+9NRW6+57+zUFEagNr/CzvTYahp/JYAT/d+I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LtO8YAAADeAAAADwAAAAAAAAAAAAAAAACYAgAAZHJz&#10;L2Rvd25yZXYueG1sUEsFBgAAAAAEAAQA9QAAAIsDAAAAAA==&#10;" path="m,l9144,r,186233l,186233,,e" fillcolor="black" stroked="f" strokeweight="0">
                  <v:stroke miterlimit="83231f" joinstyle="miter"/>
                  <v:path arrowok="t" textboxrect="0,0,9144,186233"/>
                </v:shape>
                <v:shape id="Shape 34216" o:spid="_x0000_s1049" style="position:absolute;left:243;top:3919;width:57479;height:1859;visibility:visible;mso-wrap-style:square;v-text-anchor:top" coordsize="5747893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9xcgA&#10;AADeAAAADwAAAGRycy9kb3ducmV2LnhtbESPQWvCQBSE7wX/w/IEb3WjFltSV5FAa0EQa0Xp7Zl9&#10;JsHs25Bdk/jvXaHQ4zAz3zCzRWdK0VDtCssKRsMIBHFqdcGZgv3Px/MbCOeRNZaWScGNHCzmvacZ&#10;xtq2/E3NzmciQNjFqCD3voqldGlOBt3QVsTBO9vaoA+yzqSusQ1wU8pxFE2lwYLDQo4VJTmll93V&#10;KPhc/W7XMmkTfTjZfXOR29fNcanUoN8t30F46vx/+K/9pRVMXsaj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xj3FyAAAAN4AAAAPAAAAAAAAAAAAAAAAAJgCAABk&#10;cnMvZG93bnJldi54bWxQSwUGAAAAAAQABAD1AAAAjQMAAAAA&#10;" path="m,l5747893,r,185928l,185928,,e" fillcolor="yellow" stroked="f" strokeweight="0">
                  <v:stroke miterlimit="83231f" joinstyle="miter"/>
                  <v:path arrowok="t" textboxrect="0,0,5747893,185928"/>
                </v:shape>
                <v:shape id="Shape 34217" o:spid="_x0000_s1050" style="position:absolute;left:899;top:3919;width:56168;height:1859;visibility:visible;mso-wrap-style:square;v-text-anchor:top" coordsize="5616829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8HsUA&#10;AADeAAAADwAAAGRycy9kb3ducmV2LnhtbESPQYvCMBSE7wv+h/AEb2uq7qpUo4hU2atVxOOjebbF&#10;5qU2sdZ/v1lY8DjMzDfMct2ZSrTUuNKygtEwAkGcWV1yruB03H3OQTiPrLGyTApe5GC96n0sMdb2&#10;yQdqU5+LAGEXo4LC+zqW0mUFGXRDWxMH72obgz7IJpe6wWeAm0qOo2gqDZYcFgqsaVtQdksfRsGM&#10;prf7JUn4khzS73x7lvv7vlVq0O82CxCeOv8O/7d/tILJ13g0g7874Qr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3wexQAAAN4AAAAPAAAAAAAAAAAAAAAAAJgCAABkcnMv&#10;ZG93bnJldi54bWxQSwUGAAAAAAQABAD1AAAAigMAAAAA&#10;" path="m,l5616829,r,185928l,185928,,e" fillcolor="yellow" stroked="f" strokeweight="0">
                  <v:stroke miterlimit="83231f" joinstyle="miter"/>
                  <v:path arrowok="t" textboxrect="0,0,5616829,185928"/>
                </v:shape>
                <v:rect id="Rectangle 1589" o:spid="_x0000_s1051" style="position:absolute;left:899;top:4224;width:151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jy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jysMAAADdAAAADwAAAAAAAAAAAAAAAACYAgAAZHJzL2Rv&#10;d25yZXYueG1sUEsFBgAAAAAEAAQA9QAAAIgDAAAAAA==&#10;" filled="f" stroked="f">
                  <v:textbox inset="0,0,0,0">
                    <w:txbxContent>
                      <w:p w14:paraId="28B6F906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c) </w:t>
                        </w:r>
                        <w:proofErr w:type="gramStart"/>
                        <w:r>
                          <w:t>atestačnej</w:t>
                        </w:r>
                        <w:proofErr w:type="gramEnd"/>
                        <w:r>
                          <w:t xml:space="preserve"> skúšky.</w:t>
                        </w:r>
                      </w:p>
                    </w:txbxContent>
                  </v:textbox>
                </v:rect>
                <v:rect id="Rectangle 1590" o:spid="_x0000_s1052" style="position:absolute;left:12221;top:4224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ci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cisYAAADdAAAADwAAAAAAAAAAAAAAAACYAgAAZHJz&#10;L2Rvd25yZXYueG1sUEsFBgAAAAAEAAQA9QAAAIsDAAAAAA==&#10;" filled="f" stroked="f">
                  <v:textbox inset="0,0,0,0">
                    <w:txbxContent>
                      <w:p w14:paraId="4D83B891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218" o:spid="_x0000_s1053" style="position:absolute;left:182;top:385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PWcIA&#10;AADeAAAADwAAAGRycy9kb3ducmV2LnhtbERPy4rCMBTdD/gP4QruxtQHo1Sj6MCADAhaXbi8Nte2&#10;2NzUJGrn781CmOXhvOfL1tTiQc5XlhUM+gkI4tzqigsFx8PP5xSED8gaa8uk4I88LBedjzmm2j55&#10;T48sFCKGsE9RQRlCk0rp85IM+r5tiCN3sc5giNAVUjt8xnBTy2GSfEmDFceGEhv6Lim/ZnejoLkV&#10;7nTzes3n++53wsmG2u1YqV63Xc1ABGrDv/jt3mgFo/FwEPfGO/EK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M9Z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19" o:spid="_x0000_s1054" style="position:absolute;left:243;top:3858;width:57479;height:91;visibility:visible;mso-wrap-style:square;v-text-anchor:top" coordsize="5747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YQ8cA&#10;AADeAAAADwAAAGRycy9kb3ducmV2LnhtbESPQWsCMRSE74X+h/AEL0WzWhHdGmVbEQRP2qIeH5vX&#10;zdrNy7KJuvXXNwXB4zAz3zCzRWsrcaHGl44VDPoJCOLc6ZILBV+fq94EhA/IGivHpOCXPCzmz08z&#10;TLW78pYuu1CICGGfogITQp1K6XNDFn3f1cTR+3aNxRBlU0jd4DXCbSWHSTKWFkuOCwZr+jCU/+zO&#10;VkFxejlm0ySry9ueNuOlNpP3g1Gq22mzNxCB2vAI39trreB1NBxM4f9Ov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NWEPHAAAA3gAAAA8AAAAAAAAAAAAAAAAAmAIAAGRy&#10;cy9kb3ducmV2LnhtbFBLBQYAAAAABAAEAPUAAACMAwAAAAA=&#10;" path="m,l5747893,r,9144l,9144,,e" fillcolor="black" stroked="f" strokeweight="0">
                  <v:stroke miterlimit="83231f" joinstyle="miter"/>
                  <v:path arrowok="t" textboxrect="0,0,5747893,9144"/>
                </v:shape>
                <v:shape id="Shape 34220" o:spid="_x0000_s1055" style="position:absolute;left:57723;top:38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J4sQA&#10;AADeAAAADwAAAGRycy9kb3ducmV2LnhtbESPy4rCMBSG9wO+QziCO02totIxigqCCMJ4WczyTHOm&#10;LTYnNYla394sBmb589/45svW1OJBzleWFQwHCQji3OqKCwWX87Y/A+EDssbaMil4kYflovMxx0zb&#10;Jx/pcQqFiCPsM1RQhtBkUvq8JIN+YBvi6P1aZzBE6QqpHT7juKllmiQTabDi+FBiQ5uS8uvpbhQ0&#10;t8J937xe88/9az/lZEftYaxUr9uuPkEEasN/+K+90wpG4zSNABEno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CeL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21" o:spid="_x0000_s1056" style="position:absolute;left:182;top:3919;width:92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UisYA&#10;AADeAAAADwAAAGRycy9kb3ducmV2LnhtbESPUWvCQBCE3wv9D8cWfKsXo7QaPaVYBMEWWvUHLLlt&#10;Eszthdurxv76nlDo4zA73+wsVr1r1ZmCNJ4NjIYZKOLS24YrA8fD5nEKSiKyxdYzGbiSwGp5f7fA&#10;wvoLf9J5HyuVICwFGqhj7AqtpazJoQx9R5y8Lx8cxiRDpW3AS4K7VudZ9qQdNpwaauxoXVN52n+7&#10;9Ia8hzfB9fE17j5+5HlsJ6cwM2bw0L/MQUXq4//xX3prDYwneT6C25zE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UisYAAADe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34222" o:spid="_x0000_s1057" style="position:absolute;left:182;top:57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yDsYA&#10;AADeAAAADwAAAGRycy9kb3ducmV2LnhtbESPQWvCQBSE70L/w/IEb7oxFVtSN1KFgggFm/bQ42v2&#10;NQnNvo27G43/3i0IHoeZ+YZZrQfTihM531hWMJ8lIIhLqxuuFHx9vk2fQfiArLG1TAou5GGdP4xW&#10;mGl75g86FaESEcI+QwV1CF0mpS9rMuhntiOO3q91BkOUrpLa4TnCTSvTJFlKgw3HhRo72tZU/hW9&#10;UdAdK/d99HrDP/1h/8TJjob3hVKT8fD6AiLQEO7hW3unFTwu0jSF/zvx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wyD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23" o:spid="_x0000_s1058" style="position:absolute;left:243;top:5778;width:57479;height:91;visibility:visible;mso-wrap-style:square;v-text-anchor:top" coordsize="5747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lFMgA&#10;AADeAAAADwAAAGRycy9kb3ducmV2LnhtbESPQWvCQBSE70L/w/IEL1I3jSI2dZVUEQRP2tL2+Mi+&#10;ZmOzb0N21eiv7xaEHoeZ+YaZLztbizO1vnKs4GmUgCAunK64VPD+tnmcgfABWWPtmBRcycNy8dCb&#10;Y6bdhfd0PoRSRAj7DBWYEJpMSl8YsuhHriGO3rdrLYYo21LqFi8RbmuZJslUWqw4LhhsaGWo+Dmc&#10;rILyOPzKn5O8qW4ftJuutZm9fhqlBv0ufwERqAv/4Xt7qxWMJ2k6hr878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iaUUyAAAAN4AAAAPAAAAAAAAAAAAAAAAAJgCAABk&#10;cnMvZG93bnJldi54bWxQSwUGAAAAAAQABAD1AAAAjQMAAAAA&#10;" path="m,l5747893,r,9144l,9144,,e" fillcolor="black" stroked="f" strokeweight="0">
                  <v:stroke miterlimit="83231f" joinstyle="miter"/>
                  <v:path arrowok="t" textboxrect="0,0,5747893,9144"/>
                </v:shape>
                <v:shape id="Shape 34224" o:spid="_x0000_s1059" style="position:absolute;left:57723;top:3919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3EsYA&#10;AADeAAAADwAAAGRycy9kb3ducmV2LnhtbESPUUvDQBCE3wX/w7FC3+zFNFiNvRZpKQi1UGt/wJJb&#10;k9DcXri9ttFf7xUEH4fZ+WZnthhcp84UpPVs4GGcgSKuvG25NnD4XN8/gZKIbLHzTAa+SWAxv72Z&#10;YWn9hT/ovI+1ShCWEg00Mfal1lI15FDGvidO3pcPDmOSodY24CXBXafzLHvUDltODQ32tGyoOu5P&#10;Lr0h2/AuuDys4mb3I9OJLY7h2ZjR3fD6AirSEP+P/9Jv1sCkyPMCrnMSA/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e3EsYAAADe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34225" o:spid="_x0000_s1060" style="position:absolute;left:57723;top:5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qesYA&#10;AADeAAAADwAAAGRycy9kb3ducmV2LnhtbESPQWsCMRSE74X+h/AK3jTramvZGkUFQQTBqgePr5vX&#10;3cXNy5pEXf+9KQg9DjPzDTOetqYWV3K+sqyg30tAEOdWV1woOOyX3U8QPiBrrC2Tgjt5mE5eX8aY&#10;aXvjb7ruQiEihH2GCsoQmkxKn5dk0PdsQxy9X+sMhihdIbXDW4SbWqZJ8iENVhwXSmxoUVJ+2l2M&#10;guZcuOPZ6zn/XLbrEScrajdDpTpv7ewLRKA2/Ief7ZVWMBim6Tv83YlX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Wqe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4226" o:spid="_x0000_s1061" style="position:absolute;top:5839;width:57966;height:1859;visibility:visible;mso-wrap-style:square;v-text-anchor:top" coordsize="5796661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FgsUA&#10;AADeAAAADwAAAGRycy9kb3ducmV2LnhtbESPQWvCQBSE74L/YXkFb3XTKCrRVUSQiherltDjI/vM&#10;BrNvQ3ar8d+7hYLHYWa+YRarztbiRq2vHCv4GCYgiAunKy4VfJ+37zMQPiBrrB2Tggd5WC37vQVm&#10;2t35SLdTKEWEsM9QgQmhyaT0hSGLfuga4uhdXGsxRNmWUrd4j3BbyzRJJtJixXHBYEMbQ8X19GsV&#10;7POdmR6uXyNN+Y93n8nske+9UoO3bj0HEagLr/B/e6cVjMZpOoG/O/EK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MWCxQAAAN4AAAAPAAAAAAAAAAAAAAAAAJgCAABkcnMv&#10;ZG93bnJldi54bWxQSwUGAAAAAAQABAD1AAAAigMAAAAA&#10;" path="m,l5796661,r,185928l,185928,,e" stroked="f" strokeweight="0">
                  <v:stroke miterlimit="83231f" joinstyle="miter"/>
                  <v:path arrowok="t" textboxrect="0,0,5796661,185928"/>
                </v:shape>
                <v:rect id="Rectangle 1602" o:spid="_x0000_s1062" style="position:absolute;left:182;top:614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n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o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U53EAAAA3QAAAA8AAAAAAAAAAAAAAAAAmAIAAGRycy9k&#10;b3ducmV2LnhtbFBLBQYAAAAABAAEAPUAAACJAwAAAAA=&#10;" filled="f" stroked="f">
                  <v:textbox inset="0,0,0,0">
                    <w:txbxContent>
                      <w:p w14:paraId="7C22732A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27" o:spid="_x0000_s1063" style="position:absolute;top:7698;width:57966;height:1860;visibility:visible;mso-wrap-style:square;v-text-anchor:top" coordsize="5796661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9dskA&#10;AADeAAAADwAAAGRycy9kb3ducmV2LnhtbESP3WrCQBSE7wu+w3KE3hTdmFaN0VVKQRBKaf1DvDtk&#10;j0kwezZkV5O+fbdQ6OUwM98wi1VnKnGnxpWWFYyGEQjizOqScwWH/XqQgHAeWWNlmRR8k4PVsvew&#10;wFTblrd03/lcBAi7FBUU3teplC4ryKAb2po4eBfbGPRBNrnUDbYBbioZR9FEGiw5LBRY01tB2XV3&#10;Mwry99P0PD4lm8/x+uv48TQjapObUo/97nUOwlPn/8N/7Y1W8PwSx1P4vROugF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y59dskAAADeAAAADwAAAAAAAAAAAAAAAACYAgAA&#10;ZHJzL2Rvd25yZXYueG1sUEsFBgAAAAAEAAQA9QAAAI4DAAAAAA==&#10;" path="m,l5796661,r,185928l,185928,,e" fillcolor="yellow" stroked="f" strokeweight="0">
                  <v:stroke miterlimit="83231f" joinstyle="miter"/>
                  <v:path arrowok="t" textboxrect="0,0,5796661,185928"/>
                </v:shape>
                <v:shape id="Shape 34228" o:spid="_x0000_s1064" style="position:absolute;left:182;top:7698;width:10775;height:1860;visibility:visible;mso-wrap-style:square;v-text-anchor:top" coordsize="1077468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3l8IA&#10;AADeAAAADwAAAGRycy9kb3ducmV2LnhtbERPyU7DMBC9I/UfrKnEjTqEqoJQt0qRWK60qOdRPHUi&#10;4nFqT9Pw9/iAxPHp7evt5Hs1UkxdYAP3iwIUcRNsx87A1+H17hFUEmSLfWAy8EMJtpvZzRorG678&#10;SeNenMohnCo00IoMldapacljWoSBOHOnED1KhtFpG/Gaw32vy6JYaY8d54YWB3ppqfneX7yBy9EP&#10;u1iPb0+yfOejOzlZnWtjbudT/QxKaJJ/8Z/7wxp4WJZl3pvv5C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jeXwgAAAN4AAAAPAAAAAAAAAAAAAAAAAJgCAABkcnMvZG93&#10;bnJldi54bWxQSwUGAAAAAAQABAD1AAAAhwMAAAAA&#10;" path="m,l1077468,r,185928l,185928,,e" fillcolor="yellow" stroked="f" strokeweight="0">
                  <v:stroke miterlimit="83231f" joinstyle="miter"/>
                  <v:path arrowok="t" textboxrect="0,0,1077468,185928"/>
                </v:shape>
                <v:rect id="Rectangle 30117" o:spid="_x0000_s1065" style="position:absolute;left:182;top:8003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ZnscA&#10;AADeAAAADwAAAGRycy9kb3ducmV2LnhtbESPQWvCQBSE70L/w/IK3swmCjVGVxHbokerhdTbI/ua&#10;hGbfhuzWpP31XUHocZiZb5jVZjCNuFLnassKkigGQVxYXXOp4P38OklBOI+ssbFMCn7IwWb9MFph&#10;pm3Pb3Q9+VIECLsMFVTet5mUrqjIoItsSxy8T9sZ9EF2pdQd9gFuGjmN4ydpsOawUGFLu4qKr9O3&#10;UbBP2+3Hwf72ZfNy2efHfPF8Xnilxo/DdgnC0+D/w/f2QSuYxUkyh9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dGZ7HAAAA3gAAAA8AAAAAAAAAAAAAAAAAmAIAAGRy&#10;cy9kb3ducmV2LnhtbFBLBQYAAAAABAAEAPUAAACMAwAAAAA=&#10;" filled="f" stroked="f">
                  <v:textbox inset="0,0,0,0">
                    <w:txbxContent>
                      <w:p w14:paraId="00E86E09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rect id="Rectangle 30118" o:spid="_x0000_s1066" style="position:absolute;left:899;top:8003;width:134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N7MUA&#10;AADeAAAADwAAAGRycy9kb3ducmV2LnhtbERPTWvCQBC9C/0PyxR6M5soFJNmlVAVPVYt2N6G7DQJ&#10;zc6G7Jqk/fXdg9Dj433nm8m0YqDeNZYVJFEMgri0uuFKwftlP1+BcB5ZY2uZFPyQg836YZZjpu3I&#10;JxrOvhIhhF2GCmrvu0xKV9Zk0EW2Iw7cl+0N+gD7SuoexxBuWrmI42dpsOHQUGNHrzWV3+ebUXBY&#10;dcXH0f6OVbv7PFzfrun2knqlnh6n4gWEp8n/i+/uo1awjJMk7A13w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o3sxQAAAN4AAAAPAAAAAAAAAAAAAAAAAJgCAABkcnMv&#10;ZG93bnJldi54bWxQSwUGAAAAAAQABAD1AAAAigMAAAAA&#10;" filled="f" stroked="f">
                  <v:textbox inset="0,0,0,0">
                    <w:txbxContent>
                      <w:p w14:paraId="661C526E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Situačná analýza</w:t>
                        </w:r>
                      </w:p>
                    </w:txbxContent>
                  </v:textbox>
                </v:rect>
                <v:rect id="Rectangle 1606" o:spid="_x0000_s1067" style="position:absolute;left:10957;top:800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n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ox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VWewgAAAN0AAAAPAAAAAAAAAAAAAAAAAJgCAABkcnMvZG93&#10;bnJldi54bWxQSwUGAAAAAAQABAD1AAAAhwMAAAAA&#10;" filled="f" stroked="f">
                  <v:textbox inset="0,0,0,0">
                    <w:txbxContent>
                      <w:p w14:paraId="149931BB" w14:textId="77777777" w:rsidR="009F5EBC" w:rsidRDefault="009F5E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BDCBC6" w14:textId="77777777" w:rsidR="00A07E27" w:rsidRDefault="00F2051C">
      <w:pPr>
        <w:ind w:left="33" w:right="36"/>
      </w:pPr>
      <w:proofErr w:type="gramStart"/>
      <w:r>
        <w:t>Škola  má</w:t>
      </w:r>
      <w:proofErr w:type="gramEnd"/>
      <w:r>
        <w:t xml:space="preserve"> organizačné  zložky: </w:t>
      </w:r>
    </w:p>
    <w:p w14:paraId="743F26DF" w14:textId="77777777" w:rsidR="00A07E27" w:rsidRDefault="00F2051C">
      <w:pPr>
        <w:ind w:left="33" w:right="36"/>
      </w:pPr>
      <w:r>
        <w:t xml:space="preserve">Základná škola - ročníky 0.-9. + </w:t>
      </w:r>
      <w:proofErr w:type="gramStart"/>
      <w:r>
        <w:t>špeciálne</w:t>
      </w:r>
      <w:proofErr w:type="gramEnd"/>
      <w:r>
        <w:t xml:space="preserve"> triedy (pre žiakov s MP) </w:t>
      </w:r>
    </w:p>
    <w:p w14:paraId="35C31ED7" w14:textId="77777777" w:rsidR="00A07E27" w:rsidRDefault="00F2051C">
      <w:pPr>
        <w:ind w:left="33" w:right="36"/>
      </w:pPr>
      <w:r>
        <w:t>Pedagogickí zamestnanci, ktorí sú v pracovnom pomere</w:t>
      </w:r>
      <w:proofErr w:type="gramStart"/>
      <w:r>
        <w:t>,  musia</w:t>
      </w:r>
      <w:proofErr w:type="gramEnd"/>
      <w:r>
        <w:t xml:space="preserve"> spĺňať legislatívou predpísané kvalifikačné predpoklady.  </w:t>
      </w:r>
    </w:p>
    <w:p w14:paraId="1982F241" w14:textId="77777777" w:rsidR="00A07E27" w:rsidRDefault="00F2051C">
      <w:pPr>
        <w:spacing w:after="0" w:line="259" w:lineRule="auto"/>
        <w:ind w:left="38" w:firstLine="0"/>
        <w:jc w:val="left"/>
      </w:pPr>
      <w:r>
        <w:t xml:space="preserve"> </w:t>
      </w:r>
    </w:p>
    <w:p w14:paraId="4F945A6A" w14:textId="77777777" w:rsidR="00A07E27" w:rsidRDefault="00F2051C">
      <w:pPr>
        <w:ind w:left="33" w:right="36"/>
      </w:pPr>
      <w:r>
        <w:t xml:space="preserve">Pedagogickí zamestnanci sú zaradení nasledovne:  </w:t>
      </w:r>
    </w:p>
    <w:p w14:paraId="095D7432" w14:textId="77777777" w:rsidR="00A07E27" w:rsidRDefault="00F2051C">
      <w:pPr>
        <w:ind w:left="33" w:right="36"/>
      </w:pPr>
      <w:r>
        <w:t xml:space="preserve">Učitelia - 37 (z toho 2 čerpajú MD) </w:t>
      </w:r>
    </w:p>
    <w:p w14:paraId="613F53EA" w14:textId="77777777" w:rsidR="00A07E27" w:rsidRDefault="002B69AD">
      <w:pPr>
        <w:ind w:left="33" w:right="36"/>
      </w:pPr>
      <w:r>
        <w:t>Špeciálni pedagógovia – 5</w:t>
      </w:r>
    </w:p>
    <w:p w14:paraId="55832939" w14:textId="2E692AA9" w:rsidR="002B69AD" w:rsidRDefault="002B69AD">
      <w:pPr>
        <w:ind w:left="33" w:right="36"/>
      </w:pPr>
      <w:r>
        <w:t xml:space="preserve">Školský špeciálny pedagóg </w:t>
      </w:r>
      <w:r w:rsidR="00231367">
        <w:t>–</w:t>
      </w:r>
      <w:r w:rsidR="00DE0C04">
        <w:t xml:space="preserve"> </w:t>
      </w:r>
    </w:p>
    <w:p w14:paraId="23D15B28" w14:textId="77777777" w:rsidR="00A07E27" w:rsidRDefault="00F2051C">
      <w:pPr>
        <w:ind w:left="33" w:right="36"/>
      </w:pPr>
      <w:r>
        <w:t>Odborní za</w:t>
      </w:r>
      <w:r w:rsidR="002B69AD">
        <w:t>mestnanci - 1 + 1 v rámci NP PoP</w:t>
      </w:r>
      <w:r>
        <w:t xml:space="preserve"> </w:t>
      </w:r>
    </w:p>
    <w:p w14:paraId="31A2D324" w14:textId="77777777" w:rsidR="00A07E27" w:rsidRDefault="00F2051C">
      <w:pPr>
        <w:ind w:left="33" w:right="36"/>
      </w:pPr>
      <w:r>
        <w:t>Asistenti učiteľa - 4 + 3</w:t>
      </w:r>
      <w:r w:rsidR="002B69AD">
        <w:t xml:space="preserve"> v rámci NP PoP</w:t>
      </w:r>
    </w:p>
    <w:p w14:paraId="4E8ADC1A" w14:textId="77777777" w:rsidR="00A07E27" w:rsidRDefault="00F2051C">
      <w:pPr>
        <w:ind w:left="33" w:right="36"/>
      </w:pPr>
      <w:r>
        <w:t xml:space="preserve">Vychovávateľ - 0 </w:t>
      </w:r>
    </w:p>
    <w:p w14:paraId="402AAAFC" w14:textId="77777777" w:rsidR="00A07E27" w:rsidRDefault="00F2051C">
      <w:pPr>
        <w:spacing w:after="0" w:line="259" w:lineRule="auto"/>
        <w:ind w:left="38" w:firstLine="0"/>
        <w:jc w:val="left"/>
      </w:pPr>
      <w:r>
        <w:t xml:space="preserve"> </w:t>
      </w:r>
    </w:p>
    <w:p w14:paraId="3FEE61B6" w14:textId="52285239" w:rsidR="00A07E27" w:rsidRDefault="00F2051C">
      <w:pPr>
        <w:ind w:left="33" w:right="36"/>
      </w:pPr>
      <w:r>
        <w:t xml:space="preserve">Na škole pôsobí </w:t>
      </w:r>
      <w:r w:rsidR="00231367">
        <w:t>50</w:t>
      </w:r>
      <w:r>
        <w:t xml:space="preserve"> pedagogických zamestnancov, z toho je </w:t>
      </w:r>
      <w:r w:rsidR="00FA7D16">
        <w:t>48</w:t>
      </w:r>
      <w:r>
        <w:t xml:space="preserve"> kvalifikovaných na výkon svojej funkcie a </w:t>
      </w:r>
      <w:r w:rsidR="00FA7D16">
        <w:t>2</w:t>
      </w:r>
      <w:r>
        <w:t xml:space="preserve"> nekvalifikovaných, ktorí dopĺňajú kvalifikačné predpoklady. Zámerom školy je umožniť pedagógom účasť na vzdelávacích podujatiach v rámci platnej legislatívy a potrieb školy, najmä: Multikultúrna výchova v inkluzívnej edukácii, Pedagogický asistent v inkluzívnej škole a jeho práca so žiakmi z marginalizovaných rómskych komunít, Rozvíjaním komunikačných zručností k inklúzii žiakov z marginalizovaných rómskych komunít, Spolupráca rodiny z marginalizovaných rómskych komunít a školy v edukačnom procese, Aktuálne prístupy a inovácie výučby žiakov z marginalizovaných rómskych komunít, Spolupráca odborných zamestnancov s rodinou žiaka z marginalizovaných rómskych komunít, Učiteľ - tvorca učebných zdrojov pre žiakov z marginalizovaných rómskych komunít, Informačnokomunikačné technológie v celodennom výchovnom systéme a pod. Taktiež vybrať vedúcich pracovníkov pre metodické združenie a predmetové komisie a umožniť im rozšírenie vedomostí </w:t>
      </w:r>
      <w:proofErr w:type="gramStart"/>
      <w:r>
        <w:t>vo</w:t>
      </w:r>
      <w:proofErr w:type="gramEnd"/>
      <w:r>
        <w:t xml:space="preserve"> vedúcich funkciách.  </w:t>
      </w:r>
    </w:p>
    <w:p w14:paraId="372746A1" w14:textId="77777777" w:rsidR="00A07E27" w:rsidRDefault="00F2051C">
      <w:pPr>
        <w:spacing w:after="0" w:line="259" w:lineRule="auto"/>
        <w:ind w:left="38" w:firstLine="0"/>
        <w:jc w:val="left"/>
      </w:pPr>
      <w:r>
        <w:t xml:space="preserve"> </w:t>
      </w:r>
    </w:p>
    <w:p w14:paraId="78CD5B36" w14:textId="77777777" w:rsidR="00A07E27" w:rsidRDefault="00F2051C">
      <w:pPr>
        <w:pStyle w:val="Nadpis3"/>
        <w:ind w:left="33"/>
      </w:pPr>
      <w:proofErr w:type="gramStart"/>
      <w:r>
        <w:t>5  Profilácia</w:t>
      </w:r>
      <w:proofErr w:type="gramEnd"/>
      <w:r>
        <w:t xml:space="preserve"> školy</w:t>
      </w:r>
      <w:r>
        <w:rPr>
          <w:shd w:val="clear" w:color="auto" w:fill="auto"/>
        </w:rPr>
        <w:t xml:space="preserve"> </w:t>
      </w:r>
      <w:r>
        <w:rPr>
          <w:b w:val="0"/>
          <w:shd w:val="clear" w:color="auto" w:fill="auto"/>
        </w:rPr>
        <w:t xml:space="preserve"> </w:t>
      </w:r>
    </w:p>
    <w:p w14:paraId="793126D1" w14:textId="77777777" w:rsidR="00A07E27" w:rsidRDefault="00F2051C">
      <w:pPr>
        <w:ind w:left="33" w:right="36"/>
      </w:pPr>
      <w:r>
        <w:t xml:space="preserve">Škola je štátna rozpočtová organizácia, ktorá poskytuje základné vzdelávanie žiakom </w:t>
      </w:r>
      <w:proofErr w:type="gramStart"/>
      <w:r>
        <w:t>od</w:t>
      </w:r>
      <w:proofErr w:type="gramEnd"/>
      <w:r>
        <w:t xml:space="preserve"> prvého ročníka až po 9.ročník ZŠ s VJM.  </w:t>
      </w:r>
    </w:p>
    <w:p w14:paraId="6DAB1809" w14:textId="77777777" w:rsidR="00A07E27" w:rsidRDefault="00F2051C">
      <w:pPr>
        <w:ind w:left="33" w:right="36"/>
      </w:pPr>
      <w:r>
        <w:lastRenderedPageBreak/>
        <w:t xml:space="preserve">                                                                                                                                                               . </w:t>
      </w:r>
    </w:p>
    <w:p w14:paraId="57C5F1B3" w14:textId="77777777" w:rsidR="00A07E27" w:rsidRDefault="00F2051C">
      <w:pPr>
        <w:pStyle w:val="Nadpis3"/>
        <w:ind w:left="33"/>
      </w:pPr>
      <w:proofErr w:type="gramStart"/>
      <w:r>
        <w:t>6  Plán</w:t>
      </w:r>
      <w:proofErr w:type="gramEnd"/>
      <w:r>
        <w:t xml:space="preserve"> vzdelávania</w:t>
      </w:r>
      <w:r>
        <w:rPr>
          <w:shd w:val="clear" w:color="auto" w:fill="auto"/>
        </w:rPr>
        <w:t xml:space="preserve"> </w:t>
      </w:r>
      <w:r>
        <w:rPr>
          <w:b w:val="0"/>
          <w:shd w:val="clear" w:color="auto" w:fill="auto"/>
        </w:rPr>
        <w:t xml:space="preserve"> </w:t>
      </w:r>
    </w:p>
    <w:p w14:paraId="5FD65789" w14:textId="77777777" w:rsidR="00A07E27" w:rsidRDefault="00F2051C">
      <w:pPr>
        <w:spacing w:after="27"/>
        <w:ind w:left="33" w:right="36"/>
      </w:pPr>
      <w:r>
        <w:t xml:space="preserve">Plán vzdelávania bude vypracovaný </w:t>
      </w:r>
      <w:proofErr w:type="gramStart"/>
      <w:r>
        <w:t>na</w:t>
      </w:r>
      <w:proofErr w:type="gramEnd"/>
      <w:r>
        <w:t xml:space="preserve"> základe podkladov legislatívy, zahrnutej v nasledujúcich dokumentoch: </w:t>
      </w:r>
    </w:p>
    <w:p w14:paraId="3CE9181C" w14:textId="77777777" w:rsidR="00A07E27" w:rsidRDefault="00F2051C">
      <w:pPr>
        <w:numPr>
          <w:ilvl w:val="0"/>
          <w:numId w:val="36"/>
        </w:numPr>
        <w:spacing w:after="27"/>
        <w:ind w:left="306" w:right="36" w:hanging="283"/>
      </w:pPr>
      <w:r>
        <w:t xml:space="preserve">Zákon 138/2019 Z. z. o pedagogických zamestnancoch a odborných zamestnancoch a o zmene a doplnení niektorých zákonov a ktorým sa menia a dopĺňajú niektoré zákony </w:t>
      </w:r>
    </w:p>
    <w:p w14:paraId="554EAEE1" w14:textId="77777777" w:rsidR="00A07E27" w:rsidRDefault="009F5EBC">
      <w:pPr>
        <w:numPr>
          <w:ilvl w:val="0"/>
          <w:numId w:val="36"/>
        </w:numPr>
        <w:spacing w:after="27"/>
        <w:ind w:left="306" w:right="36" w:hanging="283"/>
      </w:pPr>
      <w:hyperlink r:id="rId7">
        <w:r w:rsidR="00F2051C">
          <w:t xml:space="preserve">Vyhláška Ministerstva školstva Slovenskej republiky č. 437/2009 Z. z., ktorou sa ustanovujú </w:t>
        </w:r>
      </w:hyperlink>
      <w:hyperlink r:id="rId8">
        <w:r w:rsidR="00F2051C">
          <w:t xml:space="preserve">kvalifikačné predpoklady a osobitné kvalifikačné požiadavky pre jednotlivé kategórie pedagogických </w:t>
        </w:r>
      </w:hyperlink>
      <w:hyperlink r:id="rId9">
        <w:r w:rsidR="00F2051C">
          <w:t>zamestnancov a odborných zamestnancov</w:t>
        </w:r>
      </w:hyperlink>
      <w:hyperlink r:id="rId10">
        <w:r w:rsidR="00F2051C">
          <w:t xml:space="preserve"> </w:t>
        </w:r>
      </w:hyperlink>
    </w:p>
    <w:p w14:paraId="4697DD3B" w14:textId="77777777" w:rsidR="00A07E27" w:rsidRDefault="00F2051C">
      <w:pPr>
        <w:numPr>
          <w:ilvl w:val="0"/>
          <w:numId w:val="36"/>
        </w:numPr>
        <w:ind w:left="306" w:right="36" w:hanging="283"/>
      </w:pPr>
      <w:r>
        <w:t xml:space="preserve">Vyhláška Ministerstva školstva Slovenskej republiky č. 445/2009 Z. z. o kontinuálnom vzdelávaní, kreditoch a atestáciách pedagogických zamestnancov a odborných zamestnancov </w:t>
      </w:r>
    </w:p>
    <w:p w14:paraId="4B0F0510" w14:textId="77777777" w:rsidR="00A07E27" w:rsidRDefault="00F2051C">
      <w:pPr>
        <w:spacing w:after="0" w:line="259" w:lineRule="auto"/>
        <w:ind w:left="758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064" w:type="dxa"/>
        <w:tblInd w:w="40" w:type="dxa"/>
        <w:tblCellMar>
          <w:top w:w="51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9064"/>
      </w:tblGrid>
      <w:tr w:rsidR="00A07E27" w14:paraId="73324C16" w14:textId="77777777">
        <w:trPr>
          <w:trHeight w:val="5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0E7B" w14:textId="77777777" w:rsidR="00A07E27" w:rsidRDefault="00F2051C">
            <w:pPr>
              <w:spacing w:after="0" w:line="259" w:lineRule="auto"/>
              <w:ind w:left="0" w:firstLine="0"/>
            </w:pPr>
            <w:r>
              <w:rPr>
                <w:b/>
              </w:rPr>
              <w:t>§ 82 (1) Pedagogickému zamestnancovi a odbornému zamestnancovi patrí pracovné voľno s náhradou</w:t>
            </w:r>
            <w:r>
              <w:t xml:space="preserve"> </w:t>
            </w:r>
            <w:r>
              <w:rPr>
                <w:b/>
              </w:rPr>
              <w:t xml:space="preserve">funkčného platu v rozsahu </w:t>
            </w:r>
          </w:p>
        </w:tc>
      </w:tr>
      <w:tr w:rsidR="00A07E27" w14:paraId="2479F0FC" w14:textId="77777777">
        <w:trPr>
          <w:trHeight w:val="59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9DEC2A" w14:textId="77777777" w:rsidR="00A07E27" w:rsidRDefault="00F2051C">
            <w:pPr>
              <w:spacing w:after="0" w:line="259" w:lineRule="auto"/>
              <w:ind w:left="34" w:firstLine="0"/>
              <w:jc w:val="left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>päť</w:t>
            </w:r>
            <w:proofErr w:type="gramEnd"/>
            <w:r>
              <w:t xml:space="preserve"> pracovných dní v kalendárnom roku na profesijný rozvoj podľa § 40 ods. 3 písm. a) </w:t>
            </w:r>
            <w:proofErr w:type="gramStart"/>
            <w:r>
              <w:t>a</w:t>
            </w:r>
            <w:proofErr w:type="gramEnd"/>
            <w:r>
              <w:t xml:space="preserve"> b) vzdelávania / tvorivé činnosti... </w:t>
            </w:r>
          </w:p>
        </w:tc>
      </w:tr>
      <w:tr w:rsidR="00A07E27" w14:paraId="35AF4F32" w14:textId="77777777">
        <w:trPr>
          <w:trHeight w:val="30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1EB269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t xml:space="preserve">b) ďalších päť pracovných dní na prípravu a vykonanie prvej atestácie alebo druhej atestácie </w:t>
            </w:r>
          </w:p>
        </w:tc>
      </w:tr>
      <w:tr w:rsidR="00A07E27" w14:paraId="798A8D47" w14:textId="77777777">
        <w:trPr>
          <w:trHeight w:val="59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DFE1E" w14:textId="77777777" w:rsidR="00A07E27" w:rsidRDefault="00F2051C">
            <w:pPr>
              <w:spacing w:after="0" w:line="259" w:lineRule="auto"/>
              <w:ind w:left="0" w:firstLine="0"/>
            </w:pPr>
            <w:r>
              <w:t xml:space="preserve">c) ďalších päť pracovných dní na účasť na rozširujúcom module funkčného vzdelávania, ak ide o riaditeľa, vedúceho pedagogického zamestnanca a vedúceho odborného zamestnanca </w:t>
            </w:r>
          </w:p>
        </w:tc>
      </w:tr>
    </w:tbl>
    <w:p w14:paraId="535AC877" w14:textId="77777777" w:rsidR="00A07E27" w:rsidRDefault="00F2051C">
      <w:pPr>
        <w:spacing w:after="0" w:line="259" w:lineRule="auto"/>
        <w:ind w:left="758" w:firstLine="0"/>
        <w:jc w:val="left"/>
      </w:pPr>
      <w:r>
        <w:rPr>
          <w:i/>
        </w:rPr>
        <w:t xml:space="preserve"> </w:t>
      </w:r>
    </w:p>
    <w:p w14:paraId="5CC957D1" w14:textId="77777777" w:rsidR="00A07E27" w:rsidRDefault="00F2051C">
      <w:pPr>
        <w:shd w:val="clear" w:color="auto" w:fill="FFFF00"/>
        <w:spacing w:after="0" w:line="259" w:lineRule="auto"/>
        <w:ind w:left="33"/>
        <w:jc w:val="left"/>
      </w:pPr>
      <w:proofErr w:type="gramStart"/>
      <w:r>
        <w:rPr>
          <w:b/>
        </w:rPr>
        <w:t>7  Systém</w:t>
      </w:r>
      <w:proofErr w:type="gramEnd"/>
      <w:r>
        <w:rPr>
          <w:b/>
        </w:rPr>
        <w:t xml:space="preserve"> merania kontroly : </w:t>
      </w:r>
    </w:p>
    <w:p w14:paraId="333ADDEB" w14:textId="77777777" w:rsidR="00A07E27" w:rsidRDefault="00F2051C">
      <w:pPr>
        <w:ind w:left="33" w:right="32"/>
      </w:pPr>
      <w:r>
        <w:rPr>
          <w:b/>
        </w:rPr>
        <w:t xml:space="preserve">Bude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sledovať: </w:t>
      </w:r>
    </w:p>
    <w:p w14:paraId="746056E9" w14:textId="77777777" w:rsidR="00A07E27" w:rsidRDefault="00F2051C">
      <w:pPr>
        <w:numPr>
          <w:ilvl w:val="0"/>
          <w:numId w:val="37"/>
        </w:numPr>
        <w:ind w:left="306" w:right="36" w:hanging="283"/>
      </w:pPr>
      <w:r>
        <w:t xml:space="preserve">Ako škole prospela účasť učiteľov </w:t>
      </w:r>
      <w:proofErr w:type="gramStart"/>
      <w:r>
        <w:t>na</w:t>
      </w:r>
      <w:proofErr w:type="gramEnd"/>
      <w:r>
        <w:t xml:space="preserve"> vzdelávaniach.  </w:t>
      </w:r>
    </w:p>
    <w:p w14:paraId="2EF320FB" w14:textId="77777777" w:rsidR="00A07E27" w:rsidRDefault="00F2051C">
      <w:pPr>
        <w:numPr>
          <w:ilvl w:val="0"/>
          <w:numId w:val="37"/>
        </w:numPr>
        <w:ind w:left="306" w:right="36" w:hanging="283"/>
      </w:pPr>
      <w:r>
        <w:t xml:space="preserve">Aké zmeny nastali v procese výchovy a vzdelávania (napr. uplatňovanie získaných zručností, poznatkov, kvalifikácií, zmeny v profesijnom prístupe pedagóga, </w:t>
      </w:r>
      <w:proofErr w:type="gramStart"/>
      <w:r>
        <w:t>schopnosť  konkretizovať</w:t>
      </w:r>
      <w:proofErr w:type="gramEnd"/>
      <w:r>
        <w:t xml:space="preserve"> východiská pre riešenie problému a pod.).  </w:t>
      </w:r>
    </w:p>
    <w:p w14:paraId="40450C3C" w14:textId="77777777" w:rsidR="00A07E27" w:rsidRDefault="00F2051C">
      <w:pPr>
        <w:spacing w:after="0" w:line="259" w:lineRule="auto"/>
        <w:ind w:left="322" w:firstLine="0"/>
        <w:jc w:val="left"/>
      </w:pPr>
      <w:r>
        <w:t xml:space="preserve"> </w:t>
      </w:r>
    </w:p>
    <w:p w14:paraId="33F3257A" w14:textId="77777777" w:rsidR="00A07E27" w:rsidRDefault="00F2051C">
      <w:pPr>
        <w:ind w:left="33" w:right="32"/>
      </w:pPr>
      <w:r>
        <w:rPr>
          <w:b/>
        </w:rPr>
        <w:t xml:space="preserve">Zmeny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budú sledovať: </w:t>
      </w:r>
    </w:p>
    <w:p w14:paraId="11F17E55" w14:textId="77777777" w:rsidR="00A07E27" w:rsidRDefault="00F2051C">
      <w:pPr>
        <w:numPr>
          <w:ilvl w:val="0"/>
          <w:numId w:val="37"/>
        </w:numPr>
        <w:ind w:left="306" w:right="36" w:hanging="283"/>
      </w:pPr>
      <w:proofErr w:type="gramStart"/>
      <w:r>
        <w:t>na  hospitáciách</w:t>
      </w:r>
      <w:proofErr w:type="gramEnd"/>
      <w:r>
        <w:t xml:space="preserve">  (pozorovanie zmien v edukačnom procese účastníkov vzdelávacej aktivity).  </w:t>
      </w:r>
    </w:p>
    <w:p w14:paraId="78884184" w14:textId="77777777" w:rsidR="00A07E27" w:rsidRDefault="00F2051C">
      <w:pPr>
        <w:numPr>
          <w:ilvl w:val="0"/>
          <w:numId w:val="37"/>
        </w:numPr>
        <w:ind w:left="306" w:right="36" w:hanging="283"/>
      </w:pPr>
      <w:proofErr w:type="gramStart"/>
      <w:r>
        <w:t>na</w:t>
      </w:r>
      <w:proofErr w:type="gramEnd"/>
      <w:r>
        <w:t xml:space="preserve"> otvorených hodinách v rámci školy cez MZ. </w:t>
      </w:r>
    </w:p>
    <w:p w14:paraId="1E465F77" w14:textId="77777777" w:rsidR="00A07E27" w:rsidRDefault="00F2051C">
      <w:pPr>
        <w:numPr>
          <w:ilvl w:val="0"/>
          <w:numId w:val="37"/>
        </w:numPr>
        <w:ind w:left="306" w:right="36" w:hanging="283"/>
      </w:pPr>
      <w:proofErr w:type="gramStart"/>
      <w:r>
        <w:t>na</w:t>
      </w:r>
      <w:proofErr w:type="gramEnd"/>
      <w:r>
        <w:t xml:space="preserve"> autoevalvácii (napr. vlastné hodnotenie plánu profesijného rastu).  </w:t>
      </w:r>
    </w:p>
    <w:p w14:paraId="0CC90B1C" w14:textId="77777777" w:rsidR="00A07E27" w:rsidRDefault="00F2051C">
      <w:pPr>
        <w:spacing w:after="0" w:line="259" w:lineRule="auto"/>
        <w:ind w:left="38" w:firstLine="0"/>
        <w:jc w:val="left"/>
      </w:pPr>
      <w:r>
        <w:rPr>
          <w:b/>
          <w:i/>
        </w:rPr>
        <w:t xml:space="preserve"> </w:t>
      </w:r>
    </w:p>
    <w:p w14:paraId="17BBF177" w14:textId="52057196" w:rsidR="00A07E27" w:rsidRPr="00DE0C04" w:rsidRDefault="00F2051C" w:rsidP="00DE0C04">
      <w:pPr>
        <w:ind w:left="33" w:right="32"/>
        <w:rPr>
          <w:b/>
        </w:rPr>
      </w:pPr>
      <w:r>
        <w:rPr>
          <w:sz w:val="22"/>
        </w:rPr>
        <w:t xml:space="preserve"> </w:t>
      </w:r>
      <w:r w:rsidR="002E6DD1">
        <w:rPr>
          <w:b/>
        </w:rPr>
        <w:t>Podporované vzdelávania</w:t>
      </w:r>
      <w:r w:rsidR="00DE0C04" w:rsidRPr="00DE0C04">
        <w:rPr>
          <w:b/>
        </w:rPr>
        <w:t>:</w:t>
      </w:r>
    </w:p>
    <w:p w14:paraId="139671DC" w14:textId="7210C414" w:rsidR="00DE0C04" w:rsidRPr="00DE0C04" w:rsidRDefault="00DE0C04" w:rsidP="00DE0C04">
      <w:pPr>
        <w:numPr>
          <w:ilvl w:val="0"/>
          <w:numId w:val="37"/>
        </w:numPr>
        <w:ind w:left="306" w:right="36" w:hanging="283"/>
      </w:pPr>
      <w:proofErr w:type="gramStart"/>
      <w:r w:rsidRPr="00DE0C04">
        <w:t>v</w:t>
      </w:r>
      <w:proofErr w:type="gramEnd"/>
      <w:r w:rsidRPr="00DE0C04">
        <w:t xml:space="preserve"> témach na podporu aktívneho životného štýlu a trvalo udržateľného správania.</w:t>
      </w:r>
    </w:p>
    <w:p w14:paraId="35953C15" w14:textId="77777777" w:rsidR="00DE0C04" w:rsidRDefault="00F2051C" w:rsidP="00DE0C04">
      <w:pPr>
        <w:numPr>
          <w:ilvl w:val="0"/>
          <w:numId w:val="37"/>
        </w:numPr>
        <w:ind w:left="306" w:right="36" w:hanging="283"/>
      </w:pPr>
      <w:r w:rsidRPr="00DE0C04">
        <w:t xml:space="preserve"> </w:t>
      </w:r>
      <w:proofErr w:type="gramStart"/>
      <w:r w:rsidR="00DE0C04">
        <w:t>v</w:t>
      </w:r>
      <w:proofErr w:type="gramEnd"/>
      <w:r w:rsidR="00DE0C04">
        <w:t xml:space="preserve"> oblasti interkultúrneho vzdelávania s rôznymi zameraniami. </w:t>
      </w:r>
    </w:p>
    <w:p w14:paraId="5C67A4F6" w14:textId="77777777" w:rsidR="00DE0C04" w:rsidRDefault="00DE0C04" w:rsidP="00DE0C04">
      <w:pPr>
        <w:numPr>
          <w:ilvl w:val="0"/>
          <w:numId w:val="37"/>
        </w:numPr>
        <w:ind w:left="306" w:right="36" w:hanging="283"/>
      </w:pPr>
      <w:proofErr w:type="gramStart"/>
      <w:r>
        <w:t>vzdelávanie</w:t>
      </w:r>
      <w:proofErr w:type="gramEnd"/>
      <w:r>
        <w:t xml:space="preserve"> a profesijný rozvoj učiteľov 1. </w:t>
      </w:r>
      <w:proofErr w:type="gramStart"/>
      <w:r>
        <w:t>stupňa</w:t>
      </w:r>
      <w:proofErr w:type="gramEnd"/>
      <w:r>
        <w:t xml:space="preserve"> ZŠ s VJM a učiteľov s aprobáciou slovenský jazyk a slovenská literatúra z metodiky vyučovania slovenského jazyka ako druhého jazyka (L2). </w:t>
      </w:r>
    </w:p>
    <w:p w14:paraId="1FA91B55" w14:textId="479BB923" w:rsidR="00DE0C04" w:rsidRDefault="00DE0C04" w:rsidP="002E6DD1">
      <w:pPr>
        <w:numPr>
          <w:ilvl w:val="0"/>
          <w:numId w:val="37"/>
        </w:numPr>
        <w:ind w:left="306" w:right="36" w:hanging="283"/>
        <w:sectPr w:rsidR="00DE0C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38" w:right="1358" w:bottom="1604" w:left="1380" w:header="720" w:footer="720" w:gutter="0"/>
          <w:cols w:space="720"/>
          <w:titlePg/>
        </w:sectPr>
      </w:pPr>
      <w:r>
        <w:t>vzdelávanie so zameraním na demokratické občianstvo a ľudské práva v záujme dosahovania multietnických a multi</w:t>
      </w:r>
      <w:r w:rsidR="002E6DD1">
        <w:t>kultúrnych kompetencií učiteľov</w:t>
      </w:r>
    </w:p>
    <w:p w14:paraId="0845F585" w14:textId="77777777" w:rsidR="00A07E27" w:rsidRDefault="00F2051C">
      <w:pPr>
        <w:spacing w:after="176" w:line="248" w:lineRule="auto"/>
        <w:ind w:left="-5"/>
        <w:jc w:val="left"/>
      </w:pPr>
      <w:r>
        <w:rPr>
          <w:b/>
          <w:shd w:val="clear" w:color="auto" w:fill="FFFF00"/>
        </w:rPr>
        <w:lastRenderedPageBreak/>
        <w:t>Príloha A</w:t>
      </w:r>
      <w:r>
        <w:rPr>
          <w:i/>
          <w:sz w:val="22"/>
        </w:rPr>
        <w:t>-</w:t>
      </w:r>
      <w:r>
        <w:rPr>
          <w:sz w:val="22"/>
        </w:rPr>
        <w:t xml:space="preserve">Ročný plán vzdelávania pedagogických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odborných zamestnancov </w:t>
      </w:r>
    </w:p>
    <w:p w14:paraId="7EE8A051" w14:textId="77777777" w:rsidR="00A07E27" w:rsidRDefault="00F2051C">
      <w:pPr>
        <w:ind w:left="33" w:right="32"/>
      </w:pPr>
      <w:r>
        <w:rPr>
          <w:b/>
        </w:rPr>
        <w:t>Analýza zloženia pedagogických zamestnancov školy</w:t>
      </w:r>
      <w:r>
        <w:rPr>
          <w:b/>
          <w:i/>
          <w:sz w:val="22"/>
        </w:rPr>
        <w:t xml:space="preserve"> </w:t>
      </w:r>
    </w:p>
    <w:tbl>
      <w:tblPr>
        <w:tblStyle w:val="TableGrid"/>
        <w:tblW w:w="13970" w:type="dxa"/>
        <w:tblInd w:w="17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79"/>
        <w:gridCol w:w="11291"/>
      </w:tblGrid>
      <w:tr w:rsidR="00A07E27" w14:paraId="54648ABE" w14:textId="77777777">
        <w:trPr>
          <w:trHeight w:val="25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B3BB0" w14:textId="77777777" w:rsidR="00A07E27" w:rsidRDefault="00F2051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Pedagogickí zamestnanci  </w:t>
            </w:r>
          </w:p>
        </w:tc>
        <w:tc>
          <w:tcPr>
            <w:tcW w:w="1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0D96F1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</w:tr>
      <w:tr w:rsidR="00A07E27" w14:paraId="153AF058" w14:textId="77777777">
        <w:trPr>
          <w:trHeight w:val="27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8A25" w14:textId="77777777" w:rsidR="00A07E27" w:rsidRDefault="00F2051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Učitelia 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6F3B" w14:textId="68C3081B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  <w:r w:rsidR="00FA7D16">
              <w:rPr>
                <w:sz w:val="20"/>
              </w:rPr>
              <w:t>8</w:t>
            </w:r>
            <w:r>
              <w:rPr>
                <w:sz w:val="20"/>
              </w:rPr>
              <w:t xml:space="preserve"> (z toho 2 na MD) </w:t>
            </w:r>
          </w:p>
        </w:tc>
      </w:tr>
      <w:tr w:rsidR="00A07E27" w14:paraId="3C11AB08" w14:textId="77777777">
        <w:trPr>
          <w:trHeight w:val="25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2581" w14:textId="77777777" w:rsidR="00A07E27" w:rsidRDefault="00F2051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Majstri odbornej výchovy 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EEC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A07E27" w14:paraId="4EDDA9FF" w14:textId="77777777">
        <w:trPr>
          <w:trHeight w:val="25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2DB2" w14:textId="77777777" w:rsidR="00A07E27" w:rsidRDefault="00F2051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Vychovávatelia 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CCB2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A07E27" w14:paraId="4D988465" w14:textId="77777777">
        <w:trPr>
          <w:trHeight w:val="33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739B" w14:textId="77777777" w:rsidR="00A07E27" w:rsidRDefault="00F2051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Asistenti učiteľa 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E3A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 + 3</w:t>
            </w:r>
            <w:r w:rsidR="002B69AD">
              <w:rPr>
                <w:sz w:val="20"/>
              </w:rPr>
              <w:t xml:space="preserve"> v rámci NP PoP</w:t>
            </w:r>
          </w:p>
        </w:tc>
      </w:tr>
      <w:tr w:rsidR="002B69AD" w14:paraId="40A0C670" w14:textId="77777777">
        <w:trPr>
          <w:trHeight w:val="34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01E9" w14:textId="5EB911C0" w:rsidR="002B69AD" w:rsidRDefault="0025372D" w:rsidP="002B69AD">
            <w:pPr>
              <w:spacing w:after="0" w:line="259" w:lineRule="auto"/>
              <w:jc w:val="left"/>
              <w:rPr>
                <w:sz w:val="20"/>
              </w:rPr>
            </w:pPr>
            <w:r>
              <w:rPr>
                <w:sz w:val="20"/>
              </w:rPr>
              <w:t>Š</w:t>
            </w:r>
            <w:r w:rsidR="002B69AD">
              <w:rPr>
                <w:sz w:val="20"/>
              </w:rPr>
              <w:t>kolsk</w:t>
            </w:r>
            <w:r>
              <w:rPr>
                <w:sz w:val="20"/>
              </w:rPr>
              <w:t>ý</w:t>
            </w:r>
            <w:r w:rsidR="002B69AD">
              <w:rPr>
                <w:sz w:val="20"/>
              </w:rPr>
              <w:t xml:space="preserve"> špeciálny pedagóg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514" w14:textId="77777777" w:rsidR="002B69AD" w:rsidRDefault="002B69A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 v rámci NP PoP</w:t>
            </w:r>
          </w:p>
        </w:tc>
      </w:tr>
      <w:tr w:rsidR="00A07E27" w14:paraId="6692C5AF" w14:textId="77777777">
        <w:trPr>
          <w:trHeight w:val="34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9D09" w14:textId="77777777" w:rsidR="00A07E27" w:rsidRDefault="00F2051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Odborní zamestnanci 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671F" w14:textId="77777777" w:rsidR="00A07E27" w:rsidRDefault="002B69A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 + 1</w:t>
            </w:r>
            <w:r w:rsidR="00F2051C">
              <w:rPr>
                <w:sz w:val="20"/>
              </w:rPr>
              <w:t xml:space="preserve"> </w:t>
            </w:r>
            <w:r>
              <w:rPr>
                <w:sz w:val="20"/>
              </w:rPr>
              <w:t>v rámci NP PoP</w:t>
            </w:r>
          </w:p>
        </w:tc>
      </w:tr>
      <w:tr w:rsidR="00A07E27" w14:paraId="067DDB91" w14:textId="77777777">
        <w:trPr>
          <w:trHeight w:val="25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7F9" w14:textId="77777777" w:rsidR="00A07E27" w:rsidRDefault="00F2051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Nekvalifikovaní zamestnanci </w:t>
            </w:r>
          </w:p>
        </w:tc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866D" w14:textId="0B9866D3" w:rsidR="00A07E27" w:rsidRPr="00FA7D16" w:rsidRDefault="00FA7D1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A7D16">
              <w:rPr>
                <w:sz w:val="20"/>
                <w:szCs w:val="20"/>
              </w:rPr>
              <w:t>2</w:t>
            </w:r>
          </w:p>
        </w:tc>
      </w:tr>
    </w:tbl>
    <w:p w14:paraId="255D0698" w14:textId="77777777" w:rsidR="00A07E27" w:rsidRDefault="00F2051C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7CD2C28B" w14:textId="77777777" w:rsidR="00A07E27" w:rsidRDefault="00F2051C">
      <w:pPr>
        <w:ind w:left="33" w:right="32"/>
      </w:pPr>
      <w:r>
        <w:rPr>
          <w:b/>
        </w:rPr>
        <w:t xml:space="preserve">Analýza podľa kariérového stupňa </w:t>
      </w:r>
    </w:p>
    <w:tbl>
      <w:tblPr>
        <w:tblStyle w:val="TableGrid"/>
        <w:tblW w:w="14013" w:type="dxa"/>
        <w:tblInd w:w="-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2834"/>
        <w:gridCol w:w="2269"/>
        <w:gridCol w:w="3262"/>
        <w:gridCol w:w="2693"/>
        <w:gridCol w:w="2955"/>
      </w:tblGrid>
      <w:tr w:rsidR="00A07E27" w14:paraId="6787EE48" w14:textId="7777777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9B8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Kariérový stupeň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1EFC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začínajúci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8CE7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0"/>
              </w:rPr>
              <w:t>samostatný</w:t>
            </w:r>
            <w:proofErr w:type="gramEnd"/>
            <w:r>
              <w:rPr>
                <w:sz w:val="20"/>
              </w:rPr>
              <w:t xml:space="preserve"> bez atestácie/dopl.kval.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4E36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0"/>
              </w:rPr>
              <w:t>s  1</w:t>
            </w:r>
            <w:proofErr w:type="gramEnd"/>
            <w:r>
              <w:rPr>
                <w:sz w:val="20"/>
              </w:rPr>
              <w:t xml:space="preserve">. atestáciou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54B9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0"/>
              </w:rPr>
              <w:t>s  2</w:t>
            </w:r>
            <w:proofErr w:type="gramEnd"/>
            <w:r>
              <w:rPr>
                <w:sz w:val="20"/>
              </w:rPr>
              <w:t xml:space="preserve">. atestáciou </w:t>
            </w:r>
          </w:p>
        </w:tc>
      </w:tr>
      <w:tr w:rsidR="00A07E27" w14:paraId="570F8522" w14:textId="77777777">
        <w:trPr>
          <w:trHeight w:val="4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F62" w14:textId="77777777" w:rsidR="00A07E27" w:rsidRDefault="00F2051C">
            <w:pPr>
              <w:spacing w:after="0" w:line="259" w:lineRule="auto"/>
              <w:ind w:left="108" w:right="104" w:firstLine="0"/>
              <w:jc w:val="left"/>
            </w:pPr>
            <w:r>
              <w:rPr>
                <w:sz w:val="20"/>
              </w:rPr>
              <w:lastRenderedPageBreak/>
              <w:t xml:space="preserve">Pedagogický zamestnanec učiteľ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7CC7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A90A088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4AC3" w14:textId="77777777" w:rsidR="00A07E27" w:rsidRDefault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17</w:t>
            </w:r>
            <w:r w:rsidR="00F2051C">
              <w:rPr>
                <w:sz w:val="20"/>
              </w:rPr>
              <w:t xml:space="preserve"> (z toho 1 na MD) </w:t>
            </w:r>
          </w:p>
          <w:p w14:paraId="041FEE04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Mgr. Molnár Bettina</w:t>
            </w:r>
            <w:r>
              <w:rPr>
                <w:b/>
                <w:sz w:val="20"/>
              </w:rPr>
              <w:t xml:space="preserve">  </w:t>
            </w:r>
          </w:p>
          <w:p w14:paraId="57FAB464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Bányász Emőke                                          </w:t>
            </w:r>
          </w:p>
          <w:p w14:paraId="47E74F39" w14:textId="77777777" w:rsidR="00A07E27" w:rsidRDefault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Mgr. Lengyel Ildikó (MD)</w:t>
            </w:r>
            <w:r w:rsidR="00F2051C">
              <w:rPr>
                <w:sz w:val="20"/>
              </w:rPr>
              <w:t xml:space="preserve">                                 </w:t>
            </w:r>
          </w:p>
          <w:p w14:paraId="0FD710F5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Bujňáková Marcela                          </w:t>
            </w:r>
          </w:p>
          <w:p w14:paraId="48B232E9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</w:t>
            </w:r>
            <w:r w:rsidR="002B69AD">
              <w:rPr>
                <w:sz w:val="20"/>
              </w:rPr>
              <w:t xml:space="preserve">Lipták </w:t>
            </w:r>
            <w:r>
              <w:rPr>
                <w:sz w:val="20"/>
              </w:rPr>
              <w:t>Kelemenová Tünde</w:t>
            </w:r>
            <w:r>
              <w:rPr>
                <w:b/>
                <w:sz w:val="20"/>
              </w:rPr>
              <w:t xml:space="preserve">                          </w:t>
            </w:r>
          </w:p>
          <w:p w14:paraId="7757FF6A" w14:textId="77777777" w:rsidR="00A07E27" w:rsidRDefault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Molnár Monika </w:t>
            </w:r>
            <w:r w:rsidR="00F2051C">
              <w:rPr>
                <w:sz w:val="20"/>
              </w:rPr>
              <w:t xml:space="preserve"> </w:t>
            </w:r>
          </w:p>
          <w:p w14:paraId="05EE7F7F" w14:textId="4379D9BC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Ádám Ildikó </w:t>
            </w:r>
          </w:p>
          <w:p w14:paraId="299DD386" w14:textId="77777777" w:rsidR="00A07E27" w:rsidRDefault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Ing. Vranaiová Katarína</w:t>
            </w:r>
          </w:p>
          <w:p w14:paraId="26C891D9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Király Erika </w:t>
            </w:r>
          </w:p>
          <w:p w14:paraId="77900752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Škovrunská Monika </w:t>
            </w:r>
          </w:p>
          <w:p w14:paraId="6B75DEA8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Képeš Roland                                    </w:t>
            </w:r>
          </w:p>
          <w:p w14:paraId="23EBB544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Štarková Marcela </w:t>
            </w:r>
          </w:p>
          <w:p w14:paraId="2495AA47" w14:textId="77777777" w:rsidR="00A07E27" w:rsidRDefault="00F2051C" w:rsidP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Monika Göbl </w:t>
            </w:r>
          </w:p>
          <w:p w14:paraId="1CB21E97" w14:textId="77777777" w:rsidR="00A07E27" w:rsidRDefault="00E119FB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Viszlaiová Monika/dopl.kval.</w:t>
            </w:r>
          </w:p>
          <w:p w14:paraId="784C548E" w14:textId="77777777" w:rsidR="00A07E27" w:rsidRDefault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Ing. Zoltán Kišpéri</w:t>
            </w:r>
          </w:p>
          <w:p w14:paraId="2354B34A" w14:textId="77777777" w:rsidR="00A07E27" w:rsidRDefault="00F2051C">
            <w:pPr>
              <w:spacing w:after="0" w:line="259" w:lineRule="auto"/>
              <w:ind w:left="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Mgr. Margita Majerová </w:t>
            </w:r>
          </w:p>
          <w:p w14:paraId="036EE059" w14:textId="77777777" w:rsidR="002B69AD" w:rsidRDefault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Mgr. Szemán Viktor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6E3A" w14:textId="166FCDCB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8 </w:t>
            </w:r>
            <w:r w:rsidR="00FA7D16">
              <w:rPr>
                <w:sz w:val="20"/>
              </w:rPr>
              <w:t>(z toho 1 na MD)</w:t>
            </w:r>
          </w:p>
          <w:p w14:paraId="7F0E943D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BA. Nagy Hajnalka (MD)              </w:t>
            </w:r>
          </w:p>
          <w:p w14:paraId="6D59DAF3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Rácz Erzsébet                       </w:t>
            </w:r>
          </w:p>
          <w:p w14:paraId="2B31809C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Dezső Lenke </w:t>
            </w:r>
            <w:r w:rsidR="002B69AD">
              <w:rPr>
                <w:sz w:val="20"/>
              </w:rPr>
              <w:t>(dlhodobá PN)</w:t>
            </w:r>
            <w:r>
              <w:rPr>
                <w:sz w:val="20"/>
              </w:rPr>
              <w:t xml:space="preserve">                                </w:t>
            </w:r>
          </w:p>
          <w:p w14:paraId="251F9C8B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Szitás Nagyová Ildikó          </w:t>
            </w:r>
          </w:p>
          <w:p w14:paraId="48C538FE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Göbl Melinda  </w:t>
            </w:r>
          </w:p>
          <w:p w14:paraId="51284077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Fazekašová Zuzana    </w:t>
            </w:r>
          </w:p>
          <w:p w14:paraId="103DE70E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PaedDr. Polcová Magdaléna  </w:t>
            </w:r>
          </w:p>
          <w:p w14:paraId="31D5C50D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Halászová Andrea            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49B4" w14:textId="77777777" w:rsidR="00A07E27" w:rsidRDefault="00F2051C" w:rsidP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13                 </w:t>
            </w:r>
          </w:p>
          <w:p w14:paraId="0D197142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Sirgely Andrea                    </w:t>
            </w:r>
          </w:p>
          <w:p w14:paraId="241AB5FD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Knap Ildikó                                </w:t>
            </w:r>
          </w:p>
          <w:p w14:paraId="2FC4698D" w14:textId="77777777" w:rsidR="00A07E27" w:rsidRDefault="00F2051C">
            <w:pPr>
              <w:spacing w:after="0" w:line="259" w:lineRule="auto"/>
              <w:ind w:left="-8" w:firstLine="0"/>
              <w:jc w:val="left"/>
            </w:pPr>
            <w:r>
              <w:rPr>
                <w:sz w:val="20"/>
              </w:rPr>
              <w:t xml:space="preserve"> </w:t>
            </w:r>
            <w:r w:rsidR="002B69A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Mgr. Kovács Éva                                </w:t>
            </w:r>
          </w:p>
          <w:p w14:paraId="1D121A5F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Fialková Elena                           </w:t>
            </w:r>
          </w:p>
          <w:p w14:paraId="5A8A6150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Ing. Meszlényi Tomáš                 </w:t>
            </w:r>
          </w:p>
          <w:p w14:paraId="09C419C0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PaedDr. Zajdeková Andrea  </w:t>
            </w:r>
          </w:p>
          <w:p w14:paraId="431C8C81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Józsa Judit                       </w:t>
            </w:r>
          </w:p>
          <w:p w14:paraId="3946FBB8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RNDr. Ötvösová Ildikó  </w:t>
            </w:r>
          </w:p>
          <w:p w14:paraId="733386ED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Balogh Judit                              </w:t>
            </w:r>
          </w:p>
          <w:p w14:paraId="1ACC1E12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Kinyiková Mária           </w:t>
            </w:r>
          </w:p>
          <w:p w14:paraId="23AA68A4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Mgr. Vaňová Judita                        </w:t>
            </w:r>
          </w:p>
          <w:p w14:paraId="5B7D15B9" w14:textId="77777777" w:rsidR="002B69AD" w:rsidRDefault="00F2051C">
            <w:pPr>
              <w:spacing w:after="0" w:line="259" w:lineRule="auto"/>
              <w:ind w:left="108" w:firstLine="0"/>
              <w:jc w:val="left"/>
              <w:rPr>
                <w:sz w:val="20"/>
              </w:rPr>
            </w:pPr>
            <w:r>
              <w:rPr>
                <w:sz w:val="20"/>
              </w:rPr>
              <w:t>Mgr. Eleková Erika</w:t>
            </w:r>
          </w:p>
          <w:p w14:paraId="68B7323F" w14:textId="77777777" w:rsidR="00A07E27" w:rsidRDefault="002B6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PaedDr. Papp Andrea                </w:t>
            </w:r>
            <w:r w:rsidR="00F2051C">
              <w:rPr>
                <w:sz w:val="20"/>
              </w:rPr>
              <w:t xml:space="preserve">                        </w:t>
            </w:r>
          </w:p>
        </w:tc>
      </w:tr>
      <w:tr w:rsidR="00A07E27" w14:paraId="7BC1AE5B" w14:textId="77777777">
        <w:trPr>
          <w:trHeight w:val="7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58EC" w14:textId="77777777" w:rsidR="00A07E27" w:rsidRDefault="00F205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Odborný zamestnanec 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AF8" w14:textId="77777777" w:rsidR="00A07E27" w:rsidRDefault="00F2051C">
            <w:pPr>
              <w:numPr>
                <w:ilvl w:val="0"/>
                <w:numId w:val="41"/>
              </w:numPr>
              <w:spacing w:after="0" w:line="259" w:lineRule="auto"/>
              <w:ind w:hanging="146"/>
              <w:jc w:val="left"/>
            </w:pPr>
            <w:r>
              <w:rPr>
                <w:sz w:val="20"/>
              </w:rPr>
              <w:t xml:space="preserve">Mgr. Horváth Oto (školský sociálny pedagóg)     </w:t>
            </w:r>
          </w:p>
          <w:p w14:paraId="5C426FA3" w14:textId="77777777" w:rsidR="00A07E27" w:rsidRDefault="00F2051C" w:rsidP="00E119FB">
            <w:pPr>
              <w:numPr>
                <w:ilvl w:val="0"/>
                <w:numId w:val="41"/>
              </w:numPr>
              <w:spacing w:after="0" w:line="259" w:lineRule="auto"/>
              <w:ind w:hanging="146"/>
              <w:jc w:val="left"/>
            </w:pPr>
            <w:r>
              <w:rPr>
                <w:sz w:val="20"/>
              </w:rPr>
              <w:t xml:space="preserve">Mgr. Orechovská Monika (školský sociálny pedagóg) </w:t>
            </w:r>
          </w:p>
        </w:tc>
      </w:tr>
      <w:tr w:rsidR="00A07E27" w14:paraId="20A5F4B2" w14:textId="77777777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9B6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F04F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PaedDr. Gabriela Szanyó DoPČ (logopéd)                </w:t>
            </w:r>
          </w:p>
        </w:tc>
      </w:tr>
    </w:tbl>
    <w:p w14:paraId="19A91D05" w14:textId="77777777" w:rsidR="00A07E27" w:rsidRDefault="00F205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7CAFFD1" w14:textId="77777777" w:rsidR="00A07E27" w:rsidRDefault="00F2051C">
      <w:pPr>
        <w:ind w:left="33" w:right="32"/>
      </w:pPr>
      <w:r>
        <w:rPr>
          <w:b/>
        </w:rPr>
        <w:t xml:space="preserve">Analýza podľa kariérovej pozície </w:t>
      </w:r>
    </w:p>
    <w:tbl>
      <w:tblPr>
        <w:tblStyle w:val="TableGrid"/>
        <w:tblW w:w="13994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994"/>
      </w:tblGrid>
      <w:tr w:rsidR="00A07E27" w14:paraId="425A739F" w14:textId="77777777">
        <w:trPr>
          <w:trHeight w:val="254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B4D8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Pedagogický zamestnanec špecialista </w:t>
            </w:r>
          </w:p>
        </w:tc>
      </w:tr>
      <w:tr w:rsidR="00A07E27" w14:paraId="16F5FF46" w14:textId="77777777">
        <w:trPr>
          <w:trHeight w:val="254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7A99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Triedni učitelia: </w:t>
            </w:r>
            <w:r w:rsidR="00E119FB">
              <w:rPr>
                <w:sz w:val="20"/>
              </w:rPr>
              <w:t>27</w:t>
            </w:r>
          </w:p>
        </w:tc>
      </w:tr>
      <w:tr w:rsidR="00A07E27" w14:paraId="4B68E2D4" w14:textId="77777777">
        <w:trPr>
          <w:trHeight w:val="254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30A" w14:textId="77777777" w:rsidR="00A07E27" w:rsidRDefault="00E119F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Výchovný poradca: 1</w:t>
            </w:r>
            <w:r w:rsidR="00F2051C">
              <w:rPr>
                <w:sz w:val="20"/>
              </w:rPr>
              <w:t xml:space="preserve"> </w:t>
            </w:r>
          </w:p>
        </w:tc>
      </w:tr>
      <w:tr w:rsidR="00A07E27" w14:paraId="5DB3E817" w14:textId="77777777">
        <w:trPr>
          <w:trHeight w:val="254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3F2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Kariérový poradca: 1 </w:t>
            </w:r>
          </w:p>
        </w:tc>
      </w:tr>
      <w:tr w:rsidR="00A07E27" w14:paraId="382A99E8" w14:textId="77777777">
        <w:trPr>
          <w:trHeight w:val="742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97A4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Uvádzajúci pedagogický zamestnanec: 0                                                                                                  </w:t>
            </w:r>
          </w:p>
          <w:p w14:paraId="58554DE3" w14:textId="0B9097BD" w:rsidR="00A07E27" w:rsidRDefault="0027379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Vedúci MZ: 2</w:t>
            </w:r>
            <w:r w:rsidR="00F2051C">
              <w:rPr>
                <w:sz w:val="20"/>
              </w:rPr>
              <w:t xml:space="preserve"> </w:t>
            </w:r>
          </w:p>
          <w:p w14:paraId="5B99D91A" w14:textId="77777777" w:rsidR="00A07E27" w:rsidRDefault="00E119FB" w:rsidP="00E119F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Vedúci PK: 1</w:t>
            </w:r>
          </w:p>
        </w:tc>
      </w:tr>
      <w:tr w:rsidR="00A07E27" w14:paraId="3CD4E4FE" w14:textId="77777777">
        <w:trPr>
          <w:trHeight w:val="742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C7E" w14:textId="0FECAA37" w:rsidR="00A07E27" w:rsidRDefault="00F2051C" w:rsidP="00E119F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Iný zamestnanec určený riaditeľom školy na špecializované činnosti: Koord</w:t>
            </w:r>
            <w:r w:rsidR="00E119FB">
              <w:rPr>
                <w:sz w:val="20"/>
              </w:rPr>
              <w:t>inátor  finančnej gramotnosti: 1</w:t>
            </w:r>
            <w:r>
              <w:rPr>
                <w:sz w:val="20"/>
              </w:rPr>
              <w:t>,  Koordinátor dr</w:t>
            </w:r>
            <w:r w:rsidR="0027379F">
              <w:rPr>
                <w:sz w:val="20"/>
              </w:rPr>
              <w:t>ogovej závislosti a prevencie: 1</w:t>
            </w:r>
            <w:r>
              <w:rPr>
                <w:sz w:val="20"/>
              </w:rPr>
              <w:t>, Koordinátor environmentál</w:t>
            </w:r>
            <w:r w:rsidR="00E119FB">
              <w:rPr>
                <w:sz w:val="20"/>
              </w:rPr>
              <w:t>nej výchovy: 1</w:t>
            </w:r>
          </w:p>
        </w:tc>
      </w:tr>
      <w:tr w:rsidR="00A07E27" w14:paraId="137FD5F9" w14:textId="77777777">
        <w:trPr>
          <w:trHeight w:val="278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A83C" w14:textId="77777777" w:rsidR="00A07E27" w:rsidRDefault="00F2051C" w:rsidP="00E119F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Vedúci pedagogický zamestnanec: </w:t>
            </w:r>
            <w:r w:rsidR="00E119FB">
              <w:rPr>
                <w:sz w:val="20"/>
              </w:rPr>
              <w:t>3</w:t>
            </w:r>
            <w:r>
              <w:rPr>
                <w:sz w:val="20"/>
              </w:rPr>
              <w:t xml:space="preserve">, vedúci odborný zamestnanec: 0 </w:t>
            </w:r>
          </w:p>
        </w:tc>
      </w:tr>
      <w:tr w:rsidR="00A07E27" w14:paraId="05781EF6" w14:textId="77777777">
        <w:trPr>
          <w:trHeight w:val="278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7292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Riaditeľ: </w:t>
            </w:r>
            <w:r w:rsidR="00E119FB">
              <w:rPr>
                <w:sz w:val="20"/>
              </w:rPr>
              <w:t>Mgr. Sirgely Andrea</w:t>
            </w:r>
          </w:p>
        </w:tc>
      </w:tr>
      <w:tr w:rsidR="00A07E27" w14:paraId="3587F12C" w14:textId="77777777">
        <w:trPr>
          <w:trHeight w:val="295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87A0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Zástupca</w:t>
            </w:r>
            <w:r w:rsidR="00E119FB">
              <w:rPr>
                <w:sz w:val="20"/>
              </w:rPr>
              <w:t xml:space="preserve"> riaditeľa: Mgr. Balogh Judit, Mgr. Szitás Nagyová Ildikó </w:t>
            </w:r>
          </w:p>
        </w:tc>
      </w:tr>
    </w:tbl>
    <w:p w14:paraId="3B3BFC20" w14:textId="77777777" w:rsidR="00A07E27" w:rsidRDefault="00F2051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7443AFC" w14:textId="77777777" w:rsidR="00A07E27" w:rsidRDefault="00F2051C">
      <w:pPr>
        <w:ind w:left="33" w:right="32"/>
      </w:pPr>
      <w:r>
        <w:rPr>
          <w:b/>
        </w:rPr>
        <w:t>Podporo</w:t>
      </w:r>
      <w:r w:rsidR="00E119FB">
        <w:rPr>
          <w:b/>
        </w:rPr>
        <w:t xml:space="preserve">vané vzdelávania </w:t>
      </w:r>
      <w:proofErr w:type="gramStart"/>
      <w:r w:rsidR="00E119FB">
        <w:rPr>
          <w:b/>
        </w:rPr>
        <w:t>na</w:t>
      </w:r>
      <w:proofErr w:type="gramEnd"/>
      <w:r w:rsidR="00E119FB">
        <w:rPr>
          <w:b/>
        </w:rPr>
        <w:t xml:space="preserve"> šk. </w:t>
      </w:r>
      <w:proofErr w:type="gramStart"/>
      <w:r w:rsidR="00E119FB">
        <w:rPr>
          <w:b/>
        </w:rPr>
        <w:t>rok</w:t>
      </w:r>
      <w:proofErr w:type="gramEnd"/>
      <w:r w:rsidR="00E119FB">
        <w:rPr>
          <w:b/>
        </w:rPr>
        <w:t xml:space="preserve"> 2020/2021</w:t>
      </w:r>
      <w:r>
        <w:rPr>
          <w:b/>
        </w:rPr>
        <w:t xml:space="preserve"> </w:t>
      </w:r>
    </w:p>
    <w:tbl>
      <w:tblPr>
        <w:tblStyle w:val="TableGrid"/>
        <w:tblW w:w="13975" w:type="dxa"/>
        <w:tblInd w:w="13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10861"/>
      </w:tblGrid>
      <w:tr w:rsidR="00A07E27" w14:paraId="3D17F4AD" w14:textId="77777777" w:rsidTr="00E119FB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837A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Adaptačné  </w:t>
            </w:r>
          </w:p>
        </w:tc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C66C" w14:textId="77777777" w:rsidR="00A07E27" w:rsidRDefault="00F2051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</w:tr>
      <w:tr w:rsidR="00A07E27" w14:paraId="5FCAE07B" w14:textId="77777777" w:rsidTr="00E119FB">
        <w:trPr>
          <w:trHeight w:val="2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69B6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Funkčné </w:t>
            </w:r>
            <w:r w:rsidR="00E119FB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zákl.m. </w:t>
            </w:r>
          </w:p>
        </w:tc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554A" w14:textId="30AB50DE" w:rsidR="00A07E27" w:rsidRDefault="00E119FB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2</w:t>
            </w:r>
            <w:r w:rsidR="00381E8E">
              <w:rPr>
                <w:sz w:val="20"/>
              </w:rPr>
              <w:t xml:space="preserve"> – J.Balogh, I.Szitás nagyová</w:t>
            </w:r>
          </w:p>
        </w:tc>
      </w:tr>
      <w:tr w:rsidR="00A07E27" w:rsidRPr="00B74AFA" w14:paraId="3A309429" w14:textId="77777777" w:rsidTr="008A23F5">
        <w:trPr>
          <w:trHeight w:val="2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BE68" w14:textId="77777777" w:rsidR="00A07E27" w:rsidRPr="008A23F5" w:rsidRDefault="00F2051C">
            <w:pPr>
              <w:spacing w:after="0" w:line="259" w:lineRule="auto"/>
              <w:ind w:left="0" w:firstLine="0"/>
              <w:jc w:val="left"/>
            </w:pPr>
            <w:r w:rsidRPr="008A23F5">
              <w:rPr>
                <w:b/>
                <w:sz w:val="20"/>
              </w:rPr>
              <w:t xml:space="preserve">Aktualizačné </w:t>
            </w:r>
          </w:p>
        </w:tc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4897" w14:textId="19E1B078" w:rsidR="00A07E27" w:rsidRPr="008A23F5" w:rsidRDefault="00B63FBA" w:rsidP="00B63FB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A23F5">
              <w:rPr>
                <w:sz w:val="20"/>
                <w:szCs w:val="20"/>
              </w:rPr>
              <w:t>Pre tých, kt.neabsolvovali</w:t>
            </w:r>
            <w:r w:rsidR="00B74AFA" w:rsidRPr="008A23F5">
              <w:rPr>
                <w:sz w:val="20"/>
                <w:szCs w:val="20"/>
              </w:rPr>
              <w:t xml:space="preserve"> v okt.2019 – Meszlényi T., Benyická L</w:t>
            </w:r>
            <w:r w:rsidR="004B1C71" w:rsidRPr="008A23F5">
              <w:rPr>
                <w:sz w:val="20"/>
                <w:szCs w:val="20"/>
              </w:rPr>
              <w:t>.</w:t>
            </w:r>
            <w:r w:rsidR="00B74AFA" w:rsidRPr="008A23F5">
              <w:rPr>
                <w:sz w:val="20"/>
                <w:szCs w:val="20"/>
              </w:rPr>
              <w:t xml:space="preserve"> + Szemán V, Mo</w:t>
            </w:r>
            <w:r w:rsidR="0025372D" w:rsidRPr="008A23F5">
              <w:rPr>
                <w:sz w:val="20"/>
                <w:szCs w:val="20"/>
              </w:rPr>
              <w:t>l</w:t>
            </w:r>
            <w:r w:rsidR="00B74AFA" w:rsidRPr="008A23F5">
              <w:rPr>
                <w:sz w:val="20"/>
                <w:szCs w:val="20"/>
              </w:rPr>
              <w:t>nár M.</w:t>
            </w:r>
          </w:p>
        </w:tc>
      </w:tr>
      <w:tr w:rsidR="00A07E27" w14:paraId="691CB1D0" w14:textId="77777777" w:rsidTr="008A23F5">
        <w:trPr>
          <w:trHeight w:val="2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B16C" w14:textId="77777777" w:rsidR="00A07E27" w:rsidRPr="008A23F5" w:rsidRDefault="00F2051C">
            <w:pPr>
              <w:spacing w:after="0" w:line="259" w:lineRule="auto"/>
              <w:ind w:left="0" w:firstLine="0"/>
              <w:jc w:val="left"/>
            </w:pPr>
            <w:r w:rsidRPr="008A23F5">
              <w:rPr>
                <w:sz w:val="20"/>
              </w:rPr>
              <w:t xml:space="preserve">Prípravné atestačné/atestačné  </w:t>
            </w:r>
          </w:p>
        </w:tc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75D8" w14:textId="12948B18" w:rsidR="00A07E27" w:rsidRPr="008A23F5" w:rsidRDefault="00F2051C" w:rsidP="008A23F5">
            <w:pPr>
              <w:spacing w:after="0" w:line="259" w:lineRule="auto"/>
              <w:ind w:left="1" w:firstLine="0"/>
              <w:jc w:val="left"/>
            </w:pPr>
            <w:r w:rsidRPr="008A23F5">
              <w:rPr>
                <w:sz w:val="20"/>
              </w:rPr>
              <w:t>na základe osobného plánu profesionálneho</w:t>
            </w:r>
            <w:r w:rsidR="008A23F5" w:rsidRPr="008A23F5">
              <w:rPr>
                <w:sz w:val="20"/>
              </w:rPr>
              <w:t xml:space="preserve"> rastu: Ádám I.</w:t>
            </w:r>
          </w:p>
        </w:tc>
      </w:tr>
      <w:tr w:rsidR="00A07E27" w14:paraId="7AD03DDD" w14:textId="77777777" w:rsidTr="008A23F5">
        <w:trPr>
          <w:trHeight w:val="2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6A4F" w14:textId="77777777" w:rsidR="00A07E27" w:rsidRPr="008A23F5" w:rsidRDefault="00F2051C">
            <w:pPr>
              <w:spacing w:after="0" w:line="259" w:lineRule="auto"/>
              <w:ind w:left="0" w:firstLine="0"/>
              <w:jc w:val="left"/>
            </w:pPr>
            <w:r w:rsidRPr="008A23F5">
              <w:rPr>
                <w:sz w:val="20"/>
              </w:rPr>
              <w:t xml:space="preserve">Inovačné </w:t>
            </w:r>
          </w:p>
        </w:tc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01D6" w14:textId="077325C5" w:rsidR="00A07E27" w:rsidRPr="008A23F5" w:rsidRDefault="00F2051C" w:rsidP="008A23F5">
            <w:pPr>
              <w:spacing w:after="0" w:line="259" w:lineRule="auto"/>
              <w:ind w:left="1" w:firstLine="0"/>
              <w:jc w:val="left"/>
            </w:pPr>
            <w:r w:rsidRPr="008A23F5">
              <w:rPr>
                <w:sz w:val="20"/>
              </w:rPr>
              <w:t>na základe osobného plánu profesionálneho</w:t>
            </w:r>
            <w:r w:rsidR="008A23F5" w:rsidRPr="008A23F5">
              <w:rPr>
                <w:sz w:val="20"/>
              </w:rPr>
              <w:t xml:space="preserve"> rastu: </w:t>
            </w:r>
          </w:p>
        </w:tc>
      </w:tr>
      <w:tr w:rsidR="00A07E27" w14:paraId="6C242162" w14:textId="77777777" w:rsidTr="008A23F5">
        <w:trPr>
          <w:trHeight w:val="27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404C" w14:textId="77777777" w:rsidR="00A07E27" w:rsidRPr="008A23F5" w:rsidRDefault="00F2051C">
            <w:pPr>
              <w:spacing w:after="0" w:line="259" w:lineRule="auto"/>
              <w:ind w:left="0" w:firstLine="0"/>
              <w:jc w:val="left"/>
            </w:pPr>
            <w:r w:rsidRPr="008A23F5">
              <w:rPr>
                <w:sz w:val="20"/>
              </w:rPr>
              <w:t xml:space="preserve">Špecializačné  </w:t>
            </w:r>
          </w:p>
        </w:tc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6492" w14:textId="36C4C073" w:rsidR="00A07E27" w:rsidRPr="008A23F5" w:rsidRDefault="004B1C71" w:rsidP="004B1C71">
            <w:pPr>
              <w:spacing w:after="0" w:line="259" w:lineRule="auto"/>
              <w:jc w:val="left"/>
            </w:pPr>
            <w:r w:rsidRPr="008A23F5">
              <w:rPr>
                <w:sz w:val="20"/>
              </w:rPr>
              <w:t>na základe osobného plánu profesionálneh</w:t>
            </w:r>
            <w:r w:rsidR="008A23F5" w:rsidRPr="008A23F5">
              <w:rPr>
                <w:sz w:val="20"/>
              </w:rPr>
              <w:t xml:space="preserve">o rastu: </w:t>
            </w:r>
          </w:p>
        </w:tc>
      </w:tr>
      <w:tr w:rsidR="00A07E27" w14:paraId="792563BA" w14:textId="77777777" w:rsidTr="00864729">
        <w:trPr>
          <w:trHeight w:val="3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9F9E" w14:textId="77777777" w:rsidR="00A07E27" w:rsidRDefault="00F205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Kvalifikačné </w:t>
            </w:r>
          </w:p>
        </w:tc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4358" w14:textId="6174ECBF" w:rsidR="00A07E27" w:rsidRDefault="00B06A49" w:rsidP="00B06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2</w:t>
            </w:r>
            <w:r w:rsidR="00F2051C">
              <w:rPr>
                <w:sz w:val="20"/>
              </w:rPr>
              <w:t xml:space="preserve"> získanie kvali</w:t>
            </w:r>
            <w:r>
              <w:rPr>
                <w:sz w:val="20"/>
              </w:rPr>
              <w:t>fikácie: predškolská pedagogika</w:t>
            </w:r>
            <w:r w:rsidR="00F2051C">
              <w:rPr>
                <w:sz w:val="20"/>
              </w:rPr>
              <w:t xml:space="preserve"> </w:t>
            </w:r>
            <w:r w:rsidR="00381E8E">
              <w:rPr>
                <w:sz w:val="20"/>
              </w:rPr>
              <w:t xml:space="preserve"> - K.Fiľka, M.Viszlaiová</w:t>
            </w:r>
          </w:p>
        </w:tc>
      </w:tr>
      <w:tr w:rsidR="00864729" w14:paraId="4E1D3387" w14:textId="77777777" w:rsidTr="00864729">
        <w:trPr>
          <w:trHeight w:val="3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02AF" w14:textId="4AE624F2" w:rsidR="00864729" w:rsidRDefault="0086472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Postgraduálne  </w:t>
            </w:r>
          </w:p>
        </w:tc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E2EB" w14:textId="2C4E3EC4" w:rsidR="00864729" w:rsidRDefault="00864729" w:rsidP="00B06A49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1 – Papp A.</w:t>
            </w:r>
          </w:p>
        </w:tc>
      </w:tr>
    </w:tbl>
    <w:p w14:paraId="2A6FD1D4" w14:textId="77777777" w:rsidR="00A07E27" w:rsidRDefault="00F2051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ED18437" w14:textId="77777777" w:rsidR="00A07E27" w:rsidRDefault="00F2051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1BA0D7B" w14:textId="77777777" w:rsidR="00381E8E" w:rsidRDefault="00F2051C" w:rsidP="00381E8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i/>
          <w:sz w:val="22"/>
        </w:rPr>
        <w:t xml:space="preserve"> </w:t>
      </w:r>
    </w:p>
    <w:p w14:paraId="1E636256" w14:textId="77777777" w:rsidR="00381E8E" w:rsidRDefault="00381E8E" w:rsidP="00381E8E">
      <w:pPr>
        <w:spacing w:after="0" w:line="259" w:lineRule="auto"/>
        <w:ind w:left="0" w:firstLine="0"/>
        <w:jc w:val="left"/>
      </w:pPr>
    </w:p>
    <w:p w14:paraId="3C527BDC" w14:textId="79A3DD08" w:rsidR="00A07E27" w:rsidRDefault="00F2051C" w:rsidP="00381E8E">
      <w:pPr>
        <w:spacing w:after="0" w:line="259" w:lineRule="auto"/>
        <w:ind w:left="0" w:firstLine="0"/>
        <w:jc w:val="left"/>
      </w:pPr>
      <w:r>
        <w:rPr>
          <w:sz w:val="20"/>
          <w:shd w:val="clear" w:color="auto" w:fill="FFFF00"/>
        </w:rPr>
        <w:lastRenderedPageBreak/>
        <w:t xml:space="preserve">Príloha </w:t>
      </w:r>
    </w:p>
    <w:p w14:paraId="436673B9" w14:textId="77777777" w:rsidR="00A07E27" w:rsidRDefault="00F2051C">
      <w:pPr>
        <w:spacing w:line="249" w:lineRule="auto"/>
        <w:ind w:left="-5"/>
        <w:jc w:val="left"/>
      </w:pP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základe osobného plánu profesionálneho rastu/odovzdaného do 15.9.2019 </w:t>
      </w:r>
    </w:p>
    <w:tbl>
      <w:tblPr>
        <w:tblStyle w:val="TableGrid"/>
        <w:tblW w:w="14663" w:type="dxa"/>
        <w:tblInd w:w="2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463"/>
        <w:gridCol w:w="1038"/>
        <w:gridCol w:w="2128"/>
        <w:gridCol w:w="900"/>
        <w:gridCol w:w="1369"/>
        <w:gridCol w:w="1508"/>
        <w:gridCol w:w="2050"/>
        <w:gridCol w:w="84"/>
        <w:gridCol w:w="1047"/>
        <w:gridCol w:w="77"/>
        <w:gridCol w:w="1463"/>
        <w:gridCol w:w="1492"/>
        <w:gridCol w:w="1044"/>
      </w:tblGrid>
      <w:tr w:rsidR="00864729" w14:paraId="2AA8706A" w14:textId="77777777" w:rsidTr="0027379F">
        <w:trPr>
          <w:trHeight w:val="280"/>
        </w:trPr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4C726104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2"/>
              </w:rPr>
              <w:t xml:space="preserve">Plán vzdelávania pedagogických </w:t>
            </w:r>
            <w:r w:rsidR="00B06A49">
              <w:rPr>
                <w:b/>
                <w:sz w:val="22"/>
              </w:rPr>
              <w:t>zamestnancov na školský rok 2020/2021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B00A401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42A09421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255F80B2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BD8E3CF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</w:tr>
      <w:tr w:rsidR="00864729" w14:paraId="42442912" w14:textId="77777777" w:rsidTr="0027379F">
        <w:trPr>
          <w:trHeight w:val="293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ED61C9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P. </w:t>
            </w:r>
          </w:p>
          <w:p w14:paraId="1FCD163E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č. 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9DB012C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Titul </w:t>
            </w:r>
          </w:p>
        </w:tc>
        <w:tc>
          <w:tcPr>
            <w:tcW w:w="21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1C8B4C1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Meno a priezvisko 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CAF355" w14:textId="77777777" w:rsidR="00A07E27" w:rsidRDefault="00F2051C">
            <w:pPr>
              <w:spacing w:after="0" w:line="259" w:lineRule="auto"/>
              <w:ind w:left="113" w:right="-41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C080BF" wp14:editId="7B17F27B">
                      <wp:extent cx="493711" cy="892704"/>
                      <wp:effectExtent l="0" t="0" r="0" b="0"/>
                      <wp:docPr id="29826" name="Group 29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92704"/>
                                <a:chOff x="0" y="0"/>
                                <a:chExt cx="493711" cy="892704"/>
                              </a:xfrm>
                            </wpg:grpSpPr>
                            <wps:wsp>
                              <wps:cNvPr id="3425" name="Rectangle 3425"/>
                              <wps:cNvSpPr/>
                              <wps:spPr>
                                <a:xfrm rot="-5399999">
                                  <a:off x="-498679" y="204088"/>
                                  <a:ext cx="11872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98416C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Celková časová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6" name="Rectangle 3426"/>
                              <wps:cNvSpPr/>
                              <wps:spPr>
                                <a:xfrm rot="-5399999">
                                  <a:off x="-239030" y="288095"/>
                                  <a:ext cx="10192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B3A180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dotácia</w:t>
                                    </w:r>
                                    <w:proofErr w:type="gramEnd"/>
                                    <w:r>
                                      <w:rPr>
                                        <w:sz w:val="22"/>
                                      </w:rPr>
                                      <w:t xml:space="preserve"> prac.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7" name="Rectangle 3427"/>
                              <wps:cNvSpPr/>
                              <wps:spPr>
                                <a:xfrm rot="-5399999">
                                  <a:off x="236083" y="587950"/>
                                  <a:ext cx="41957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0B3FC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</w:rPr>
                                      <w:t>voľna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8" name="Rectangle 3428"/>
                              <wps:cNvSpPr/>
                              <wps:spPr>
                                <a:xfrm rot="-5399999">
                                  <a:off x="424798" y="46234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FA00D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080BF" id="Group 29826" o:spid="_x0000_s1068" style="width:38.85pt;height:70.3pt;mso-position-horizontal-relative:char;mso-position-vertical-relative:line" coordsize="4937,8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">
                      <v:rect id="Rectangle 3425" o:spid="_x0000_s1069" style="position:absolute;left:-4986;top:2041;width:1187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648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Gg9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5OuPHAAAA3QAAAA8AAAAAAAAAAAAAAAAAmAIAAGRy&#10;cy9kb3ducmV2LnhtbFBLBQYAAAAABAAEAPUAAACMAwAAAAA=&#10;" filled="f" stroked="f">
                        <v:textbox inset="0,0,0,0">
                          <w:txbxContent>
                            <w:p w14:paraId="5198416C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Celková časová </w:t>
                              </w:r>
                            </w:p>
                          </w:txbxContent>
                        </v:textbox>
                      </v:rect>
                      <v:rect id="Rectangle 3426" o:spid="_x0000_s1070" style="position:absolute;left:-2390;top:2881;width:1019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klM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z+XQB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rpJTHAAAA3QAAAA8AAAAAAAAAAAAAAAAAmAIAAGRy&#10;cy9kb3ducmV2LnhtbFBLBQYAAAAABAAEAPUAAACMAwAAAAA=&#10;" filled="f" stroked="f">
                        <v:textbox inset="0,0,0,0">
                          <w:txbxContent>
                            <w:p w14:paraId="3AB3A180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dotácia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prac. </w:t>
                              </w:r>
                            </w:p>
                          </w:txbxContent>
                        </v:textbox>
                      </v:rect>
                      <v:rect id="Rectangle 3427" o:spid="_x0000_s1071" style="position:absolute;left:2361;top:5879;width:4196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BD8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WT6Ti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nAQ/HAAAA3QAAAA8AAAAAAAAAAAAAAAAAmAIAAGRy&#10;cy9kb3ducmV2LnhtbFBLBQYAAAAABAAEAPUAAACMAwAAAAA=&#10;" filled="f" stroked="f">
                        <v:textbox inset="0,0,0,0">
                          <w:txbxContent>
                            <w:p w14:paraId="0760B3FC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voľna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428" o:spid="_x0000_s1072" style="position:absolute;left:4248;top:4623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Vfc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LO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lX3EAAAA3QAAAA8AAAAAAAAAAAAAAAAAmAIAAGRycy9k&#10;b3ducmV2LnhtbFBLBQYAAAAABAAEAPUAAACJAwAAAAA=&#10;" filled="f" stroked="f">
                        <v:textbox inset="0,0,0,0">
                          <w:txbxContent>
                            <w:p w14:paraId="35EFA00D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3E5C599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Vzdelávanie 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000000"/>
            </w:tcBorders>
          </w:tcPr>
          <w:p w14:paraId="20DA2E28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D2965DC" w14:textId="77777777" w:rsidR="00A07E27" w:rsidRDefault="00F2051C">
            <w:pPr>
              <w:spacing w:after="0" w:line="259" w:lineRule="auto"/>
              <w:ind w:left="151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0BE4361" wp14:editId="7E2BD340">
                      <wp:simplePos x="0" y="0"/>
                      <wp:positionH relativeFrom="column">
                        <wp:posOffset>22859</wp:posOffset>
                      </wp:positionH>
                      <wp:positionV relativeFrom="paragraph">
                        <wp:posOffset>111569</wp:posOffset>
                      </wp:positionV>
                      <wp:extent cx="142810" cy="31687"/>
                      <wp:effectExtent l="0" t="0" r="0" b="0"/>
                      <wp:wrapNone/>
                      <wp:docPr id="29857" name="Group 29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3431" name="Rectangle 3431"/>
                              <wps:cNvSpPr/>
                              <wps:spPr>
                                <a:xfrm rot="-5399999">
                                  <a:off x="73896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FE0E45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BE4361" id="Group 29857" o:spid="_x0000_s1073" style="position:absolute;left:0;text-align:left;margin-left:1.8pt;margin-top:8.8pt;width:11.25pt;height:2.5pt;z-index:-251657216;mso-position-horizontal-relative:text;mso-position-vertical-relative:text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">
                      <v:rect id="Rectangle 3431" o:spid="_x0000_s1074" style="position:absolute;left:73896;top:-84353;width:42144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qPcYA&#10;AADd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ZTm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uqPcYAAADdAAAADwAAAAAAAAAAAAAAAACYAgAAZHJz&#10;L2Rvd25yZXYueG1sUEsFBgAAAAAEAAQA9QAAAIsDAAAAAA==&#10;" filled="f" stroked="f">
                        <v:textbox inset="0,0,0,0">
                          <w:txbxContent>
                            <w:p w14:paraId="42FE0E45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Začiatok 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8359E1C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Koniec 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F754E" w14:textId="77777777" w:rsidR="00A07E27" w:rsidRDefault="00F2051C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Poznámka </w:t>
            </w:r>
          </w:p>
        </w:tc>
      </w:tr>
      <w:tr w:rsidR="00864729" w14:paraId="092F63E4" w14:textId="77777777" w:rsidTr="0027379F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7B91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D95653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D1702B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C8D613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C95013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0"/>
              </w:rPr>
              <w:t xml:space="preserve">Druh vzdelávania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1B314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Vzdelávacia inštitúcia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080FFFBA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Názov vzdelávacieho programu 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68D246FA" w14:textId="77777777" w:rsidR="00A07E27" w:rsidRDefault="00F2051C">
            <w:pPr>
              <w:spacing w:after="0" w:line="259" w:lineRule="auto"/>
              <w:ind w:left="35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54377B" wp14:editId="23E165FE">
                      <wp:extent cx="579943" cy="806766"/>
                      <wp:effectExtent l="0" t="0" r="0" b="0"/>
                      <wp:docPr id="29953" name="Group 29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943" cy="806766"/>
                                <a:chOff x="0" y="0"/>
                                <a:chExt cx="579943" cy="806766"/>
                              </a:xfrm>
                            </wpg:grpSpPr>
                            <wps:wsp>
                              <wps:cNvPr id="3481" name="Rectangle 3481"/>
                              <wps:cNvSpPr/>
                              <wps:spPr>
                                <a:xfrm rot="-5399999">
                                  <a:off x="66667" y="702078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A79727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2" name="Rectangle 3482"/>
                              <wps:cNvSpPr/>
                              <wps:spPr>
                                <a:xfrm rot="-5399999">
                                  <a:off x="-318233" y="184589"/>
                                  <a:ext cx="107299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9CE236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Predpokladané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3" name="Rectangle 3483"/>
                              <wps:cNvSpPr/>
                              <wps:spPr>
                                <a:xfrm rot="-5399999">
                                  <a:off x="-11007" y="331794"/>
                                  <a:ext cx="77858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1A5BC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náklady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4" name="Rectangle 3484"/>
                              <wps:cNvSpPr/>
                              <wps:spPr>
                                <a:xfrm rot="-5399999">
                                  <a:off x="54453" y="238760"/>
                                  <a:ext cx="96465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3164D9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rozpočet  €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  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5" name="Rectangle 3485"/>
                              <wps:cNvSpPr/>
                              <wps:spPr>
                                <a:xfrm rot="-5399999">
                                  <a:off x="517772" y="-23726"/>
                                  <a:ext cx="3802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EC3B6" w14:textId="77777777" w:rsidR="009F5EBC" w:rsidRDefault="009F5EB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4377B" id="Group 29953" o:spid="_x0000_s1075" style="width:45.65pt;height:63.5pt;mso-position-horizontal-relative:char;mso-position-vertical-relative:line" coordsize="5799,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">
                      <v:rect id="Rectangle 3481" o:spid="_x0000_s1076" style="position:absolute;left:667;top:7020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j2s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zh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kY9rHAAAA3QAAAA8AAAAAAAAAAAAAAAAAmAIAAGRy&#10;cy9kb3ducmV2LnhtbFBLBQYAAAAABAAEAPUAAACMAwAAAAA=&#10;" filled="f" stroked="f">
                        <v:textbox inset="0,0,0,0">
                          <w:txbxContent>
                            <w:p w14:paraId="00A79727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2" o:spid="_x0000_s1077" style="position:absolute;left:-3183;top:1846;width:10729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9rc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pep4sJ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2/a3HAAAA3QAAAA8AAAAAAAAAAAAAAAAAmAIAAGRy&#10;cy9kb3ducmV2LnhtbFBLBQYAAAAABAAEAPUAAACMAwAAAAA=&#10;" filled="f" stroked="f">
                        <v:textbox inset="0,0,0,0">
                          <w:txbxContent>
                            <w:p w14:paraId="1A9CE236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Predpokladané </w:t>
                              </w:r>
                            </w:p>
                          </w:txbxContent>
                        </v:textbox>
                      </v:rect>
                      <v:rect id="Rectangle 3483" o:spid="_x0000_s1078" style="position:absolute;left:-110;top:3317;width:7786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YNscA&#10;AADd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LJdDa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6WDbHAAAA3QAAAA8AAAAAAAAAAAAAAAAAmAIAAGRy&#10;cy9kb3ducmV2LnhtbFBLBQYAAAAABAAEAPUAAACMAwAAAAA=&#10;" filled="f" stroked="f">
                        <v:textbox inset="0,0,0,0">
                          <w:txbxContent>
                            <w:p w14:paraId="5CE1A5BC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náklady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na </w:t>
                              </w:r>
                            </w:p>
                          </w:txbxContent>
                        </v:textbox>
                      </v:rect>
                      <v:rect id="Rectangle 3484" o:spid="_x0000_s1079" style="position:absolute;left:545;top:2388;width:964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AQsYA&#10;AADdAAAADwAAAGRycy9kb3ducmV2LnhtbESPT2vCQBTE74LfYXmCN92ooUrqKqUg8aJQtaXH1+zL&#10;H5p9G7Orxm/fLQgeh5n5DbNcd6YWV2pdZVnBZByBIM6srrhQcDpuRgsQziNrrC2Tgjs5WK/6vSUm&#10;2t74g64HX4gAYZeggtL7JpHSZSUZdGPbEAcvt61BH2RbSN3iLcBNLadR9CINVhwWSmzovaTs93Ax&#10;Cj4nx8tX6vY//J2f5/HOp/u8SJUaDrq3VxCeOv8MP9pbrWAWL2L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PAQsYAAADdAAAADwAAAAAAAAAAAAAAAACYAgAAZHJz&#10;L2Rvd25yZXYueG1sUEsFBgAAAAAEAAQA9QAAAIsDAAAAAA==&#10;" filled="f" stroked="f">
                        <v:textbox inset="0,0,0,0">
                          <w:txbxContent>
                            <w:p w14:paraId="323164D9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rozpočet  €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*</w:t>
                              </w:r>
                            </w:p>
                          </w:txbxContent>
                        </v:textbox>
                      </v:rect>
                      <v:rect id="Rectangle 3485" o:spid="_x0000_s1080" style="position:absolute;left:5178;top:-238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l2c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GU9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fZdnHAAAA3QAAAA8AAAAAAAAAAAAAAAAAmAIAAGRy&#10;cy9kb3ducmV2LnhtbFBLBQYAAAAABAAEAPUAAACMAwAAAAA=&#10;" filled="f" stroked="f">
                        <v:textbox inset="0,0,0,0">
                          <w:txbxContent>
                            <w:p w14:paraId="320EC3B6" w14:textId="77777777" w:rsidR="009F5EBC" w:rsidRDefault="009F5E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5F9DECD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DE55396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C477A9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</w:tr>
      <w:tr w:rsidR="00864729" w14:paraId="22CD6E83" w14:textId="77777777" w:rsidTr="0027379F">
        <w:trPr>
          <w:trHeight w:val="283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17DEF7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B254" w14:textId="492F4A8A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 </w:t>
            </w:r>
            <w:r w:rsidR="008A23F5">
              <w:rPr>
                <w:sz w:val="22"/>
              </w:rPr>
              <w:t>Mgr.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F917" w14:textId="20E99BA2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  <w:r w:rsidR="008A23F5">
              <w:rPr>
                <w:sz w:val="22"/>
              </w:rPr>
              <w:t>Ádám I.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A026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5 p.dní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D15F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Atestač.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F99D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MPC </w:t>
            </w:r>
          </w:p>
        </w:tc>
        <w:tc>
          <w:tcPr>
            <w:tcW w:w="20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A4EB62F" w14:textId="77777777" w:rsidR="00A07E27" w:rsidRDefault="00F2051C">
            <w:pPr>
              <w:spacing w:after="0" w:line="259" w:lineRule="auto"/>
              <w:ind w:left="70" w:right="164" w:firstLine="0"/>
              <w:jc w:val="left"/>
            </w:pPr>
            <w:proofErr w:type="gramStart"/>
            <w:r>
              <w:rPr>
                <w:sz w:val="22"/>
              </w:rPr>
              <w:t>atestačné</w:t>
            </w:r>
            <w:proofErr w:type="gramEnd"/>
            <w:r>
              <w:rPr>
                <w:sz w:val="22"/>
              </w:rPr>
              <w:t xml:space="preserve"> štúdium a vykonanie 1.at.sk. </w:t>
            </w:r>
          </w:p>
        </w:tc>
        <w:tc>
          <w:tcPr>
            <w:tcW w:w="84" w:type="dxa"/>
            <w:tcBorders>
              <w:top w:val="single" w:sz="4" w:space="0" w:color="EEECE1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8AFDAC0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D67E1FF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EEECE1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555E334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FA2D91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B2C7D4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A8D3AC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64729" w14:paraId="4EC2BFC6" w14:textId="77777777" w:rsidTr="0027379F">
        <w:trPr>
          <w:trHeight w:val="28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6956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E899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260D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8CDA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5 p.dní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4FA6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Atestač.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85F3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MPC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1796B4E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A1679BC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14:paraId="0B48F871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96FC40C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AE4B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33FC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21FE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64729" w14:paraId="2C819D3B" w14:textId="77777777" w:rsidTr="0027379F">
        <w:trPr>
          <w:trHeight w:val="283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43F91C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5A0C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6503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F816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5 p.dní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2F38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Atestač.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5F44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MPC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C3BB170" w14:textId="77777777" w:rsidR="00A07E27" w:rsidRDefault="00F2051C">
            <w:pPr>
              <w:spacing w:after="0" w:line="259" w:lineRule="auto"/>
              <w:ind w:left="70" w:right="164" w:firstLine="0"/>
              <w:jc w:val="left"/>
            </w:pPr>
            <w:proofErr w:type="gramStart"/>
            <w:r>
              <w:rPr>
                <w:sz w:val="22"/>
              </w:rPr>
              <w:t>atestačné</w:t>
            </w:r>
            <w:proofErr w:type="gramEnd"/>
            <w:r>
              <w:rPr>
                <w:sz w:val="22"/>
              </w:rPr>
              <w:t xml:space="preserve"> štúdium a vykonanie 2.at. sk. </w:t>
            </w:r>
          </w:p>
        </w:tc>
        <w:tc>
          <w:tcPr>
            <w:tcW w:w="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912C15E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F912F62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FD37C39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516454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82F19C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7BDAB1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64729" w14:paraId="2C2DE12A" w14:textId="77777777" w:rsidTr="0027379F">
        <w:trPr>
          <w:trHeight w:val="31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AD9D" w14:textId="77777777" w:rsidR="00A07E27" w:rsidRPr="009A0F7C" w:rsidRDefault="00F2051C">
            <w:pPr>
              <w:spacing w:after="0" w:line="259" w:lineRule="auto"/>
              <w:ind w:left="67" w:firstLine="0"/>
              <w:jc w:val="left"/>
              <w:rPr>
                <w:lang w:val="hu-HU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16F5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944F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9CB4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5 p.dní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5E90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Atestač.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847F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MPC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600A8DF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25B375A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14:paraId="00671DFD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EF61F6C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38AA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9172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AB64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64729" w14:paraId="6C33E23B" w14:textId="77777777" w:rsidTr="0027379F">
        <w:trPr>
          <w:trHeight w:val="283"/>
        </w:trPr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23C6D2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6507" w14:textId="77777777" w:rsidR="00A07E27" w:rsidRDefault="00F2051C">
            <w:pPr>
              <w:spacing w:after="0" w:line="259" w:lineRule="auto"/>
              <w:ind w:left="7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A23F5">
              <w:rPr>
                <w:sz w:val="22"/>
              </w:rPr>
              <w:t>Mgr.</w:t>
            </w:r>
          </w:p>
          <w:p w14:paraId="328F59D4" w14:textId="7AFF2814" w:rsidR="008A23F5" w:rsidRDefault="008A23F5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Mgr.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BF4D" w14:textId="77777777" w:rsidR="00E751BF" w:rsidRPr="008A23F5" w:rsidRDefault="00F2051C" w:rsidP="00E751BF">
            <w:pPr>
              <w:spacing w:after="0" w:line="259" w:lineRule="auto"/>
              <w:ind w:left="7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751BF" w:rsidRPr="008A23F5">
              <w:rPr>
                <w:sz w:val="22"/>
              </w:rPr>
              <w:t xml:space="preserve">Judit Balogh </w:t>
            </w:r>
          </w:p>
          <w:p w14:paraId="4075F774" w14:textId="0E2A90B0" w:rsidR="00E751BF" w:rsidRDefault="00E751BF" w:rsidP="00E751BF">
            <w:pPr>
              <w:spacing w:after="0" w:line="259" w:lineRule="auto"/>
              <w:ind w:left="70" w:firstLine="0"/>
              <w:jc w:val="left"/>
            </w:pPr>
            <w:r w:rsidRPr="008A23F5">
              <w:rPr>
                <w:sz w:val="22"/>
              </w:rPr>
              <w:t>Ildikó Szitás Nagyová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E407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5 p.dní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8D93" w14:textId="5ACB1AF8" w:rsidR="00A07E27" w:rsidRDefault="00381E8E">
            <w:pPr>
              <w:spacing w:after="0" w:line="259" w:lineRule="auto"/>
              <w:ind w:left="71" w:firstLine="0"/>
              <w:jc w:val="left"/>
            </w:pPr>
            <w:r>
              <w:t>funkčné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209D" w14:textId="43636B49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  <w:r w:rsidR="00E751BF">
              <w:rPr>
                <w:sz w:val="22"/>
              </w:rPr>
              <w:t>MPC Prešov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4C5E333" w14:textId="3066186A" w:rsidR="00A07E27" w:rsidRDefault="00A07E27" w:rsidP="00381E8E">
            <w:pPr>
              <w:spacing w:after="0" w:line="259" w:lineRule="auto"/>
              <w:ind w:left="70" w:right="129"/>
              <w:jc w:val="left"/>
            </w:pPr>
          </w:p>
        </w:tc>
        <w:tc>
          <w:tcPr>
            <w:tcW w:w="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6AA1643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624D00D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D4E2FAF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FF73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C56F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25E0F4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64729" w14:paraId="08CFD42A" w14:textId="77777777" w:rsidTr="0027379F">
        <w:trPr>
          <w:trHeight w:val="28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DAEEF3"/>
              <w:right w:val="single" w:sz="4" w:space="0" w:color="000000"/>
            </w:tcBorders>
            <w:shd w:val="clear" w:color="auto" w:fill="auto"/>
          </w:tcPr>
          <w:p w14:paraId="1D7AD95D" w14:textId="056F8FAB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DAEEF3"/>
              <w:right w:val="single" w:sz="4" w:space="0" w:color="000000"/>
            </w:tcBorders>
            <w:shd w:val="clear" w:color="auto" w:fill="auto"/>
          </w:tcPr>
          <w:p w14:paraId="0CF175DE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DAEEF3"/>
              <w:right w:val="single" w:sz="4" w:space="0" w:color="000000"/>
            </w:tcBorders>
            <w:shd w:val="clear" w:color="auto" w:fill="auto"/>
          </w:tcPr>
          <w:p w14:paraId="26437827" w14:textId="497368C3" w:rsidR="00A07E27" w:rsidRDefault="00E751BF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Monika </w:t>
            </w:r>
            <w:r w:rsidR="00F2051C">
              <w:rPr>
                <w:sz w:val="22"/>
              </w:rPr>
              <w:t>Viszlai</w:t>
            </w:r>
            <w:r>
              <w:rPr>
                <w:sz w:val="22"/>
              </w:rPr>
              <w:t>ová</w:t>
            </w:r>
            <w:r w:rsidR="00F2051C"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DAEEF3"/>
              <w:right w:val="single" w:sz="4" w:space="0" w:color="000000"/>
            </w:tcBorders>
            <w:shd w:val="clear" w:color="auto" w:fill="auto"/>
          </w:tcPr>
          <w:p w14:paraId="056533FB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5 p.dní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DAEEF3"/>
              <w:right w:val="single" w:sz="4" w:space="0" w:color="000000"/>
            </w:tcBorders>
            <w:shd w:val="clear" w:color="auto" w:fill="auto"/>
          </w:tcPr>
          <w:p w14:paraId="1687E66C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Kvalifik.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DAEEF3"/>
              <w:right w:val="single" w:sz="4" w:space="0" w:color="000000"/>
            </w:tcBorders>
            <w:shd w:val="clear" w:color="auto" w:fill="auto"/>
          </w:tcPr>
          <w:p w14:paraId="769F8696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UJS Komárno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14:paraId="60FB2206" w14:textId="35902DB7" w:rsidR="00A07E27" w:rsidRDefault="00381E8E" w:rsidP="00381E8E">
            <w:pPr>
              <w:spacing w:after="0" w:line="259" w:lineRule="auto"/>
              <w:ind w:left="70" w:right="129"/>
              <w:jc w:val="left"/>
            </w:pPr>
            <w:r>
              <w:rPr>
                <w:sz w:val="22"/>
              </w:rPr>
              <w:t xml:space="preserve">Kvalifikačné štúdium </w:t>
            </w:r>
          </w:p>
        </w:tc>
        <w:tc>
          <w:tcPr>
            <w:tcW w:w="84" w:type="dxa"/>
            <w:tcBorders>
              <w:top w:val="single" w:sz="4" w:space="0" w:color="000000"/>
              <w:left w:val="double" w:sz="4" w:space="0" w:color="000000"/>
              <w:bottom w:val="single" w:sz="4" w:space="0" w:color="DAEEF3"/>
              <w:right w:val="double" w:sz="4" w:space="0" w:color="000000"/>
            </w:tcBorders>
            <w:shd w:val="clear" w:color="auto" w:fill="auto"/>
          </w:tcPr>
          <w:p w14:paraId="1D553200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14:paraId="686BDA1A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C9B08D1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E696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1.9.2017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C5DC" w14:textId="5EF560FC" w:rsidR="00A07E27" w:rsidRPr="008A23F5" w:rsidRDefault="008A23F5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8A23F5">
              <w:rPr>
                <w:sz w:val="22"/>
              </w:rPr>
              <w:t>30.6.2021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59B1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Predšk.p. </w:t>
            </w:r>
          </w:p>
        </w:tc>
      </w:tr>
      <w:tr w:rsidR="00864729" w14:paraId="5E6F073D" w14:textId="77777777" w:rsidTr="0027379F">
        <w:trPr>
          <w:trHeight w:val="285"/>
        </w:trPr>
        <w:tc>
          <w:tcPr>
            <w:tcW w:w="463" w:type="dxa"/>
            <w:tcBorders>
              <w:top w:val="single" w:sz="4" w:space="0" w:color="DAEEF3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0B0249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DAEEF3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78BF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32" w:type="dxa"/>
            <w:tcBorders>
              <w:top w:val="single" w:sz="4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0325" w14:textId="258C632F" w:rsidR="00A07E27" w:rsidRDefault="00E751BF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Sebastián </w:t>
            </w:r>
            <w:r w:rsidR="00F2051C">
              <w:rPr>
                <w:sz w:val="22"/>
              </w:rPr>
              <w:t xml:space="preserve">Fiľka </w:t>
            </w:r>
          </w:p>
        </w:tc>
        <w:tc>
          <w:tcPr>
            <w:tcW w:w="900" w:type="dxa"/>
            <w:tcBorders>
              <w:top w:val="single" w:sz="4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480E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5 p.dní </w:t>
            </w:r>
          </w:p>
        </w:tc>
        <w:tc>
          <w:tcPr>
            <w:tcW w:w="1369" w:type="dxa"/>
            <w:tcBorders>
              <w:top w:val="single" w:sz="4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21F7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Kvalifik. </w:t>
            </w:r>
          </w:p>
        </w:tc>
        <w:tc>
          <w:tcPr>
            <w:tcW w:w="1509" w:type="dxa"/>
            <w:tcBorders>
              <w:top w:val="single" w:sz="4" w:space="0" w:color="DAEE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FB9C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UPJŠ Prešov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604E8BAD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" w:type="dxa"/>
            <w:tcBorders>
              <w:top w:val="single" w:sz="4" w:space="0" w:color="DAEEF3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0515D5D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C7799BF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351E982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181C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1.9.2017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DBFE" w14:textId="57D35F6F" w:rsidR="00A07E27" w:rsidRPr="008A23F5" w:rsidRDefault="008A23F5">
            <w:pPr>
              <w:spacing w:after="0" w:line="259" w:lineRule="auto"/>
              <w:ind w:left="72" w:firstLine="0"/>
              <w:jc w:val="left"/>
              <w:rPr>
                <w:sz w:val="22"/>
              </w:rPr>
            </w:pPr>
            <w:r w:rsidRPr="008A23F5">
              <w:rPr>
                <w:sz w:val="22"/>
              </w:rPr>
              <w:t>30.6.2021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A14F62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Predšk.p. </w:t>
            </w:r>
          </w:p>
        </w:tc>
      </w:tr>
      <w:tr w:rsidR="00864729" w14:paraId="5FCA1F4D" w14:textId="77777777" w:rsidTr="0027379F">
        <w:trPr>
          <w:trHeight w:val="110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A88B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C03B" w14:textId="59D22051" w:rsidR="00A07E27" w:rsidRPr="00864729" w:rsidRDefault="00864729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>PaedDr.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41D9" w14:textId="50CAC08A" w:rsidR="00A07E27" w:rsidRPr="00864729" w:rsidRDefault="00864729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>Papp Andrea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CDF6" w14:textId="75D3264C" w:rsidR="00A07E27" w:rsidRPr="00864729" w:rsidRDefault="00864729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>5 p.dní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560B" w14:textId="1C288710" w:rsidR="00A07E27" w:rsidRPr="00864729" w:rsidRDefault="00864729">
            <w:pPr>
              <w:spacing w:after="0" w:line="259" w:lineRule="auto"/>
              <w:ind w:left="7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 xml:space="preserve">Postgraduálne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AB08" w14:textId="77777777" w:rsidR="00864729" w:rsidRPr="00864729" w:rsidRDefault="00864729" w:rsidP="00864729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 xml:space="preserve">Károli Gáspár Református Egyetem </w:t>
            </w:r>
          </w:p>
          <w:p w14:paraId="5CF3D19D" w14:textId="77777777" w:rsidR="00A07E27" w:rsidRPr="00864729" w:rsidRDefault="00A07E27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DAEEF3"/>
              <w:right w:val="double" w:sz="4" w:space="0" w:color="000000"/>
            </w:tcBorders>
            <w:shd w:val="clear" w:color="auto" w:fill="auto"/>
          </w:tcPr>
          <w:p w14:paraId="10BD6A5A" w14:textId="62AE0455" w:rsidR="00A07E27" w:rsidRPr="00864729" w:rsidRDefault="00864729" w:rsidP="00E751B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>Mentálna hygiena</w:t>
            </w:r>
          </w:p>
        </w:tc>
        <w:tc>
          <w:tcPr>
            <w:tcW w:w="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DA5AAE7" w14:textId="77777777" w:rsidR="00A07E27" w:rsidRPr="00864729" w:rsidRDefault="00F2051C">
            <w:pPr>
              <w:spacing w:after="0" w:line="259" w:lineRule="auto"/>
              <w:ind w:left="-7" w:firstLine="0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79A4033" w14:textId="77777777" w:rsidR="00A07E27" w:rsidRPr="00864729" w:rsidRDefault="00F2051C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39DCE07" w14:textId="77777777" w:rsidR="00A07E27" w:rsidRPr="00864729" w:rsidRDefault="00F2051C">
            <w:pPr>
              <w:spacing w:after="0" w:line="259" w:lineRule="auto"/>
              <w:ind w:left="-7" w:firstLine="0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B2CA" w14:textId="48E91415" w:rsidR="00A07E27" w:rsidRPr="00864729" w:rsidRDefault="00864729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>1.9.2020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DDD4" w14:textId="30B4565A" w:rsidR="00A07E27" w:rsidRPr="00864729" w:rsidRDefault="00864729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64729">
              <w:rPr>
                <w:rFonts w:asciiTheme="minorHAnsi" w:hAnsiTheme="minorHAnsi" w:cstheme="minorHAnsi"/>
                <w:sz w:val="22"/>
              </w:rPr>
              <w:t>30.6.2022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DDF7" w14:textId="77777777" w:rsidR="00A07E27" w:rsidRDefault="00A07E27">
            <w:pPr>
              <w:spacing w:after="0" w:line="259" w:lineRule="auto"/>
              <w:ind w:left="72" w:firstLine="0"/>
              <w:jc w:val="left"/>
            </w:pPr>
          </w:p>
        </w:tc>
      </w:tr>
      <w:tr w:rsidR="00864729" w14:paraId="2F6E56A8" w14:textId="77777777" w:rsidTr="0027379F">
        <w:trPr>
          <w:trHeight w:val="277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0298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5463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4BA1" w14:textId="53FC9982" w:rsidR="00A07E27" w:rsidRDefault="00B74AFA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5 </w:t>
            </w:r>
            <w:r w:rsidR="00F2051C">
              <w:rPr>
                <w:sz w:val="22"/>
              </w:rPr>
              <w:t xml:space="preserve">pedagógov   </w:t>
            </w:r>
          </w:p>
          <w:p w14:paraId="3DBCB8B8" w14:textId="1C99EFC3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38FF" w14:textId="588FD605" w:rsidR="00A07E27" w:rsidRDefault="00A07E27">
            <w:pPr>
              <w:spacing w:after="0" w:line="259" w:lineRule="auto"/>
              <w:ind w:left="70" w:firstLine="0"/>
              <w:jc w:val="left"/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536D" w14:textId="77777777" w:rsidR="00A07E27" w:rsidRDefault="00F2051C">
            <w:pPr>
              <w:spacing w:after="0" w:line="259" w:lineRule="auto"/>
              <w:ind w:left="71" w:firstLine="0"/>
              <w:jc w:val="left"/>
            </w:pPr>
            <w:r>
              <w:rPr>
                <w:sz w:val="22"/>
              </w:rPr>
              <w:t xml:space="preserve">Aktualiz. 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2656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B66B64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Aktualizačné </w:t>
            </w: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428D02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628499C" w14:textId="77777777" w:rsidR="00A07E27" w:rsidRDefault="00F2051C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29CD53D" w14:textId="77777777" w:rsidR="00A07E27" w:rsidRDefault="00F2051C">
            <w:pPr>
              <w:spacing w:after="0" w:line="259" w:lineRule="auto"/>
              <w:ind w:left="-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AD70C2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B9605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72BF5" w14:textId="77777777" w:rsidR="00A07E27" w:rsidRDefault="00F2051C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64729" w14:paraId="462D03B6" w14:textId="77777777" w:rsidTr="0027379F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FF403A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4FB8B3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6D9DBF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95F76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DFF8C1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56C827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14:paraId="264930F3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14:paraId="60E79744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14:paraId="2FA3065D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</w:tcPr>
          <w:p w14:paraId="1C37DE87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0921F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D28820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D1DCC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bookmarkStart w:id="0" w:name="_GoBack"/>
        <w:bookmarkEnd w:id="0"/>
      </w:tr>
      <w:tr w:rsidR="00864729" w14:paraId="50141172" w14:textId="77777777" w:rsidTr="0027379F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2679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4C320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E944B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BC9D9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8A69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AC4C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613A465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A9686CA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BBDD3E4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C76A9DF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93E6" w14:textId="77777777" w:rsidR="00A07E27" w:rsidRDefault="00F2051C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A7C2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A913" w14:textId="77777777" w:rsidR="00A07E27" w:rsidRDefault="00A07E2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0FB83D6" w14:textId="293EC22B" w:rsidR="00A07E27" w:rsidRDefault="00A07E27">
      <w:pPr>
        <w:spacing w:after="0" w:line="259" w:lineRule="auto"/>
        <w:ind w:left="0" w:firstLine="0"/>
        <w:jc w:val="left"/>
      </w:pPr>
    </w:p>
    <w:p w14:paraId="2BFD8CB3" w14:textId="77777777" w:rsidR="00A07E27" w:rsidRDefault="00F2051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D082DA5" w14:textId="1775D88F" w:rsidR="00A07E27" w:rsidRDefault="00F2051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DCC0F3F" w14:textId="77777777" w:rsidR="00A07E27" w:rsidRDefault="00F2051C">
      <w:pPr>
        <w:spacing w:line="249" w:lineRule="auto"/>
        <w:ind w:left="-5"/>
        <w:jc w:val="left"/>
      </w:pPr>
      <w:r>
        <w:rPr>
          <w:sz w:val="20"/>
        </w:rPr>
        <w:t xml:space="preserve">§ 140 (ZP) </w:t>
      </w:r>
    </w:p>
    <w:p w14:paraId="4871CAEA" w14:textId="77777777" w:rsidR="00A07E27" w:rsidRDefault="00F2051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Zvyšovanie kvalifikácie </w:t>
      </w:r>
    </w:p>
    <w:p w14:paraId="5082438E" w14:textId="77777777" w:rsidR="00A07E27" w:rsidRDefault="00F2051C">
      <w:pPr>
        <w:numPr>
          <w:ilvl w:val="0"/>
          <w:numId w:val="39"/>
        </w:numPr>
        <w:spacing w:line="249" w:lineRule="auto"/>
        <w:ind w:hanging="228"/>
        <w:jc w:val="left"/>
      </w:pPr>
      <w:r>
        <w:rPr>
          <w:sz w:val="20"/>
        </w:rPr>
        <w:t xml:space="preserve">Účasť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ďalšom vzdelávaní, v ktorom má zamestnanec získať predpoklady ustanovené právnymi predpismi alebo splniť požiadavky nevyhnutné na riadny výkon práce dohodnuté v pracovnej zmluve, je prekážkou v práci na strane zamestnanca. </w:t>
      </w:r>
    </w:p>
    <w:p w14:paraId="3066828B" w14:textId="77777777" w:rsidR="00A07E27" w:rsidRDefault="00F2051C">
      <w:pPr>
        <w:numPr>
          <w:ilvl w:val="0"/>
          <w:numId w:val="39"/>
        </w:numPr>
        <w:spacing w:line="249" w:lineRule="auto"/>
        <w:ind w:hanging="228"/>
        <w:jc w:val="left"/>
      </w:pPr>
      <w:r>
        <w:rPr>
          <w:sz w:val="20"/>
          <w:shd w:val="clear" w:color="auto" w:fill="FFFF00"/>
        </w:rPr>
        <w:t xml:space="preserve">Zamestnávateľ </w:t>
      </w:r>
      <w:r>
        <w:rPr>
          <w:b/>
          <w:sz w:val="20"/>
          <w:u w:val="single" w:color="000000"/>
          <w:shd w:val="clear" w:color="auto" w:fill="FFFF00"/>
        </w:rPr>
        <w:t>môže</w:t>
      </w:r>
      <w:r>
        <w:rPr>
          <w:sz w:val="20"/>
          <w:shd w:val="clear" w:color="auto" w:fill="FFFF00"/>
        </w:rPr>
        <w:t xml:space="preserve"> poskytovať zamestnancovi pracovné voľno</w:t>
      </w:r>
      <w:r>
        <w:rPr>
          <w:sz w:val="20"/>
        </w:rPr>
        <w:t xml:space="preserve"> a náhradu mzdy v sume jeho priemerného zárobku, najmä </w:t>
      </w:r>
      <w:proofErr w:type="gramStart"/>
      <w:r>
        <w:rPr>
          <w:sz w:val="20"/>
        </w:rPr>
        <w:t>ak</w:t>
      </w:r>
      <w:proofErr w:type="gramEnd"/>
      <w:r>
        <w:rPr>
          <w:sz w:val="20"/>
        </w:rPr>
        <w:t xml:space="preserve"> je predpokladané zvýšenie kvalifikácie v súlade s potrebou zamestnávateľa. Zvýšenie kvalifikácie je aj jej získanie alebo rozšírenie. </w:t>
      </w:r>
    </w:p>
    <w:p w14:paraId="67AACDCF" w14:textId="77777777" w:rsidR="00A07E27" w:rsidRDefault="00F2051C">
      <w:pPr>
        <w:numPr>
          <w:ilvl w:val="0"/>
          <w:numId w:val="39"/>
        </w:numPr>
        <w:spacing w:line="249" w:lineRule="auto"/>
        <w:ind w:hanging="228"/>
        <w:jc w:val="left"/>
      </w:pPr>
      <w:r>
        <w:rPr>
          <w:sz w:val="20"/>
        </w:rPr>
        <w:t xml:space="preserve">Pracovné voľno podľa odseku 2 poskytne zamestnávateľ najmenej </w:t>
      </w:r>
    </w:p>
    <w:p w14:paraId="1EA66AB3" w14:textId="77777777" w:rsidR="00A07E27" w:rsidRDefault="00F2051C">
      <w:pPr>
        <w:numPr>
          <w:ilvl w:val="0"/>
          <w:numId w:val="40"/>
        </w:numPr>
        <w:spacing w:line="249" w:lineRule="auto"/>
        <w:ind w:hanging="173"/>
        <w:jc w:val="left"/>
      </w:pPr>
      <w:r>
        <w:rPr>
          <w:sz w:val="20"/>
        </w:rPr>
        <w:t xml:space="preserve">v rozsahu potrebnom na účasť na vyučovaní, </w:t>
      </w:r>
    </w:p>
    <w:p w14:paraId="7158091A" w14:textId="77777777" w:rsidR="00A07E27" w:rsidRDefault="00F2051C">
      <w:pPr>
        <w:numPr>
          <w:ilvl w:val="0"/>
          <w:numId w:val="40"/>
        </w:numPr>
        <w:spacing w:line="249" w:lineRule="auto"/>
        <w:ind w:hanging="173"/>
        <w:jc w:val="left"/>
      </w:pPr>
      <w:r>
        <w:rPr>
          <w:sz w:val="20"/>
        </w:rPr>
        <w:t xml:space="preserve">dva dni na prípravu a vykonanie každej skúšky, </w:t>
      </w:r>
    </w:p>
    <w:p w14:paraId="59620D80" w14:textId="77777777" w:rsidR="00A07E27" w:rsidRDefault="00F2051C">
      <w:pPr>
        <w:numPr>
          <w:ilvl w:val="0"/>
          <w:numId w:val="40"/>
        </w:numPr>
        <w:spacing w:line="249" w:lineRule="auto"/>
        <w:ind w:hanging="173"/>
        <w:jc w:val="left"/>
      </w:pPr>
      <w:r>
        <w:rPr>
          <w:sz w:val="20"/>
        </w:rPr>
        <w:t xml:space="preserve">päť dní na prípravu a vykonanie záverečnej skúšky, maturitnej skúšky a absolutória, </w:t>
      </w:r>
    </w:p>
    <w:p w14:paraId="21ACC670" w14:textId="77777777" w:rsidR="00A07E27" w:rsidRDefault="00F2051C">
      <w:pPr>
        <w:numPr>
          <w:ilvl w:val="0"/>
          <w:numId w:val="40"/>
        </w:numPr>
        <w:spacing w:line="249" w:lineRule="auto"/>
        <w:ind w:hanging="173"/>
        <w:jc w:val="left"/>
      </w:pPr>
      <w:r>
        <w:rPr>
          <w:sz w:val="20"/>
        </w:rPr>
        <w:t xml:space="preserve">40 dní súhrnne na prípravu a vykonanie všetkých štátnych skúšok alebo dizertačnej skúšky v jednotlivých stupňoch vysokoškolského vzdelávania, </w:t>
      </w:r>
    </w:p>
    <w:p w14:paraId="7C456F7B" w14:textId="77777777" w:rsidR="00A07E27" w:rsidRDefault="00F2051C">
      <w:pPr>
        <w:numPr>
          <w:ilvl w:val="0"/>
          <w:numId w:val="40"/>
        </w:numPr>
        <w:spacing w:line="249" w:lineRule="auto"/>
        <w:ind w:hanging="173"/>
        <w:jc w:val="left"/>
      </w:pPr>
      <w:proofErr w:type="gramStart"/>
      <w:r>
        <w:rPr>
          <w:sz w:val="20"/>
        </w:rPr>
        <w:t>desať</w:t>
      </w:r>
      <w:proofErr w:type="gramEnd"/>
      <w:r>
        <w:rPr>
          <w:sz w:val="20"/>
        </w:rPr>
        <w:t xml:space="preserve"> dní na vypracovanie a obhajobu záverečnej práce, diplomovej práce alebo dizertačnej práce. </w:t>
      </w:r>
    </w:p>
    <w:sectPr w:rsidR="00A07E27" w:rsidSect="00381E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408" w:bottom="1674" w:left="1418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55AC9" w14:textId="77777777" w:rsidR="00654B36" w:rsidRDefault="00654B36">
      <w:pPr>
        <w:spacing w:after="0" w:line="240" w:lineRule="auto"/>
      </w:pPr>
      <w:r>
        <w:separator/>
      </w:r>
    </w:p>
  </w:endnote>
  <w:endnote w:type="continuationSeparator" w:id="0">
    <w:p w14:paraId="007F04D1" w14:textId="77777777" w:rsidR="00654B36" w:rsidRDefault="0065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DE2C" w14:textId="77777777" w:rsidR="009F5EBC" w:rsidRDefault="009F5EBC">
    <w:pPr>
      <w:spacing w:after="34" w:line="259" w:lineRule="auto"/>
      <w:ind w:left="21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FE757D" wp14:editId="46EDFE32">
              <wp:simplePos x="0" y="0"/>
              <wp:positionH relativeFrom="page">
                <wp:posOffset>945185</wp:posOffset>
              </wp:positionH>
              <wp:positionV relativeFrom="page">
                <wp:posOffset>9677095</wp:posOffset>
              </wp:positionV>
              <wp:extent cx="5671770" cy="73152"/>
              <wp:effectExtent l="0" t="0" r="0" b="0"/>
              <wp:wrapSquare wrapText="bothSides"/>
              <wp:docPr id="32664" name="Group 32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770" cy="73152"/>
                        <a:chOff x="0" y="0"/>
                        <a:chExt cx="5671770" cy="73152"/>
                      </a:xfrm>
                    </wpg:grpSpPr>
                    <wps:wsp>
                      <wps:cNvPr id="34279" name="Shape 34279"/>
                      <wps:cNvSpPr/>
                      <wps:spPr>
                        <a:xfrm>
                          <a:off x="0" y="0"/>
                          <a:ext cx="289280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806" h="73152">
                              <a:moveTo>
                                <a:pt x="0" y="0"/>
                              </a:moveTo>
                              <a:lnTo>
                                <a:pt x="2892806" y="0"/>
                              </a:lnTo>
                              <a:lnTo>
                                <a:pt x="289280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0" name="Shape 34280"/>
                      <wps:cNvSpPr/>
                      <wps:spPr>
                        <a:xfrm>
                          <a:off x="73152" y="0"/>
                          <a:ext cx="274650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6502" h="73152">
                              <a:moveTo>
                                <a:pt x="0" y="0"/>
                              </a:moveTo>
                              <a:lnTo>
                                <a:pt x="2746502" y="0"/>
                              </a:lnTo>
                              <a:lnTo>
                                <a:pt x="274650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1" name="Shape 34281"/>
                      <wps:cNvSpPr/>
                      <wps:spPr>
                        <a:xfrm>
                          <a:off x="2892882" y="0"/>
                          <a:ext cx="2778887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8887" h="73152">
                              <a:moveTo>
                                <a:pt x="0" y="0"/>
                              </a:moveTo>
                              <a:lnTo>
                                <a:pt x="2778887" y="0"/>
                              </a:lnTo>
                              <a:lnTo>
                                <a:pt x="2778887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2" name="Shape 34282"/>
                      <wps:cNvSpPr/>
                      <wps:spPr>
                        <a:xfrm>
                          <a:off x="2966034" y="0"/>
                          <a:ext cx="2632583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583" h="73152">
                              <a:moveTo>
                                <a:pt x="0" y="0"/>
                              </a:moveTo>
                              <a:lnTo>
                                <a:pt x="2632583" y="0"/>
                              </a:lnTo>
                              <a:lnTo>
                                <a:pt x="2632583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E33E1C" id="Group 32664" o:spid="_x0000_s1026" style="position:absolute;margin-left:74.4pt;margin-top:762pt;width:446.6pt;height:5.75pt;z-index:251658240;mso-position-horizontal-relative:page;mso-position-vertical-relative:page" coordsize="5671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">
              <v:shape id="Shape 34279" o:spid="_x0000_s1027" style="position:absolute;width:28928;height:731;visibility:visible;mso-wrap-style:square;v-text-anchor:top" coordsize="289280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4c8gA&#10;AADeAAAADwAAAGRycy9kb3ducmV2LnhtbESPW2vCQBSE3wv+h+UIfasbrVaNrlIChUqx4AXUt0P2&#10;5EKzZ0N2o/Hfd4VCH4eZ+YZZrjtTiSs1rrSsYDiIQBCnVpecKzgePl5mIJxH1lhZJgV3crBe9Z6W&#10;GGt74x1d9z4XAcIuRgWF93UspUsLMugGtiYOXmYbgz7IJpe6wVuAm0qOouhNGiw5LBRYU1JQ+rNv&#10;jYJ21mbf88k532ZJ8iXvl9Mh3bBSz/3ufQHCU+f/w3/tT63gdTyazuFxJ1w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/7hzyAAAAN4AAAAPAAAAAAAAAAAAAAAAAJgCAABk&#10;cnMvZG93bnJldi54bWxQSwUGAAAAAAQABAD1AAAAjQMAAAAA&#10;" path="m,l2892806,r,73152l,73152,,e" fillcolor="#4f81bd" stroked="f" strokeweight="0">
                <v:stroke miterlimit="83231f" joinstyle="miter"/>
                <v:path arrowok="t" textboxrect="0,0,2892806,73152"/>
              </v:shape>
              <v:shape id="Shape 34280" o:spid="_x0000_s1028" style="position:absolute;left:731;width:27465;height:731;visibility:visible;mso-wrap-style:square;v-text-anchor:top" coordsize="274650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9IcMA&#10;AADeAAAADwAAAGRycy9kb3ducmV2LnhtbESPzWrCQBSF94LvMFyhO52YtlGiY7CFSrdVwe0lc02C&#10;mTthZkxSn95ZFLo8nD++bTGaVvTkfGNZwXKRgCAurW64UnA+fc3XIHxA1thaJgW/5KHYTSdbzLUd&#10;+If6Y6hEHGGfo4I6hC6X0pc1GfQL2xFH72qdwRClq6R2OMRx08o0STJpsOH4UGNHnzWVt+PdKOgu&#10;mST3/jAX/bFaXfUhs/qASr3Mxv0GRKAx/If/2t9awetbuo4AESei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B9IcMAAADeAAAADwAAAAAAAAAAAAAAAACYAgAAZHJzL2Rv&#10;d25yZXYueG1sUEsFBgAAAAAEAAQA9QAAAIgDAAAAAA==&#10;" path="m,l2746502,r,73152l,73152,,e" fillcolor="#4f81bd" stroked="f" strokeweight="0">
                <v:stroke miterlimit="83231f" joinstyle="miter"/>
                <v:path arrowok="t" textboxrect="0,0,2746502,73152"/>
              </v:shape>
              <v:shape id="Shape 34281" o:spid="_x0000_s1029" style="position:absolute;left:28928;width:27789;height:731;visibility:visible;mso-wrap-style:square;v-text-anchor:top" coordsize="2778887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mF8YA&#10;AADeAAAADwAAAGRycy9kb3ducmV2LnhtbESPQWvCQBSE70L/w/IKvenGVERSV7GWQhB6MPbg8ZF9&#10;JsHs25B9jam/vlso9DjMzDfMeju6Vg3Uh8azgfksAUVcettwZeDz9D5dgQqCbLH1TAa+KcB28zBZ&#10;Y2b9jY80FFKpCOGQoYFapMu0DmVNDsPMd8TRu/jeoUTZV9r2eItw1+o0SZbaYcNxocaO9jWV1+LL&#10;GZA05zc5X/P9631oA3/49H44G/P0OO5eQAmN8h/+a+fWwPMiXc3h9068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UmF8YAAADeAAAADwAAAAAAAAAAAAAAAACYAgAAZHJz&#10;L2Rvd25yZXYueG1sUEsFBgAAAAAEAAQA9QAAAIsDAAAAAA==&#10;" path="m,l2778887,r,73152l,73152,,e" fillcolor="#4f81bd" stroked="f" strokeweight="0">
                <v:stroke miterlimit="83231f" joinstyle="miter"/>
                <v:path arrowok="t" textboxrect="0,0,2778887,73152"/>
              </v:shape>
              <v:shape id="Shape 34282" o:spid="_x0000_s1030" style="position:absolute;left:29660;width:26326;height:731;visibility:visible;mso-wrap-style:square;v-text-anchor:top" coordsize="2632583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zzckA&#10;AADeAAAADwAAAGRycy9kb3ducmV2LnhtbESPQUsDMRSE74X+h/AEb23WreiyNi1toSD0UlsRe3tu&#10;npvFzcuSxO62v94IgsdhZr5h5svBtuJMPjSOFdxNMxDEldMN1wpej9tJASJEZI2tY1JwoQDLxXg0&#10;x1K7nl/ofIi1SBAOJSowMXallKEyZDFMXUecvE/nLcYkfS21xz7BbSvzLHuQFhtOCwY72hiqvg7f&#10;VsFbfT1tTu+7ve/Nut8V24/jpX1U6vZmWD2BiDTE//Bf+1krmN3nRQ6/d9IV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LFzzckAAADeAAAADwAAAAAAAAAAAAAAAACYAgAA&#10;ZHJzL2Rvd25yZXYueG1sUEsFBgAAAAAEAAQA9QAAAI4DAAAAAA==&#10;" path="m,l2632583,r,73152l,73152,,e" fillcolor="#4f81bd" stroked="f" strokeweight="0">
                <v:stroke miterlimit="83231f" joinstyle="miter"/>
                <v:path arrowok="t" textboxrect="0,0,2632583,7315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</w:p>
  <w:p w14:paraId="1966DD28" w14:textId="77777777" w:rsidR="009F5EBC" w:rsidRDefault="009F5EBC">
    <w:pPr>
      <w:tabs>
        <w:tab w:val="center" w:pos="623"/>
        <w:tab w:val="center" w:pos="8879"/>
      </w:tabs>
      <w:spacing w:after="163" w:line="259" w:lineRule="auto"/>
      <w:ind w:left="0" w:firstLine="0"/>
      <w:jc w:val="left"/>
    </w:pPr>
    <w:r>
      <w:rPr>
        <w:sz w:val="22"/>
      </w:rPr>
      <w:tab/>
    </w:r>
    <w:r>
      <w:rPr>
        <w:color w:val="808080"/>
        <w:sz w:val="18"/>
      </w:rPr>
      <w:t xml:space="preserve">2019/2020 </w:t>
    </w:r>
    <w:r>
      <w:rPr>
        <w:color w:val="808080"/>
        <w:sz w:val="18"/>
      </w:rPr>
      <w:tab/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 \* MERGEFORMAT </w:instrText>
    </w:r>
    <w:r>
      <w:rPr>
        <w:color w:val="808080"/>
        <w:sz w:val="18"/>
      </w:rPr>
      <w:fldChar w:fldCharType="separate"/>
    </w:r>
    <w:r>
      <w:rPr>
        <w:color w:val="808080"/>
        <w:sz w:val="18"/>
      </w:rPr>
      <w:t>2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14:paraId="1A3F1097" w14:textId="77777777" w:rsidR="009F5EBC" w:rsidRDefault="009F5EBC">
    <w:pPr>
      <w:spacing w:after="0" w:line="259" w:lineRule="auto"/>
      <w:ind w:left="38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B440" w14:textId="77777777" w:rsidR="009F5EBC" w:rsidRDefault="009F5EBC">
    <w:pPr>
      <w:spacing w:after="34" w:line="259" w:lineRule="auto"/>
      <w:ind w:left="21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DB070" wp14:editId="60A67E38">
              <wp:simplePos x="0" y="0"/>
              <wp:positionH relativeFrom="page">
                <wp:posOffset>945185</wp:posOffset>
              </wp:positionH>
              <wp:positionV relativeFrom="page">
                <wp:posOffset>9677095</wp:posOffset>
              </wp:positionV>
              <wp:extent cx="5671770" cy="73152"/>
              <wp:effectExtent l="0" t="0" r="0" b="0"/>
              <wp:wrapSquare wrapText="bothSides"/>
              <wp:docPr id="32628" name="Group 32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770" cy="73152"/>
                        <a:chOff x="0" y="0"/>
                        <a:chExt cx="5671770" cy="73152"/>
                      </a:xfrm>
                    </wpg:grpSpPr>
                    <wps:wsp>
                      <wps:cNvPr id="34275" name="Shape 34275"/>
                      <wps:cNvSpPr/>
                      <wps:spPr>
                        <a:xfrm>
                          <a:off x="0" y="0"/>
                          <a:ext cx="289280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806" h="73152">
                              <a:moveTo>
                                <a:pt x="0" y="0"/>
                              </a:moveTo>
                              <a:lnTo>
                                <a:pt x="2892806" y="0"/>
                              </a:lnTo>
                              <a:lnTo>
                                <a:pt x="289280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76" name="Shape 34276"/>
                      <wps:cNvSpPr/>
                      <wps:spPr>
                        <a:xfrm>
                          <a:off x="73152" y="0"/>
                          <a:ext cx="274650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6502" h="73152">
                              <a:moveTo>
                                <a:pt x="0" y="0"/>
                              </a:moveTo>
                              <a:lnTo>
                                <a:pt x="2746502" y="0"/>
                              </a:lnTo>
                              <a:lnTo>
                                <a:pt x="274650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77" name="Shape 34277"/>
                      <wps:cNvSpPr/>
                      <wps:spPr>
                        <a:xfrm>
                          <a:off x="2892882" y="0"/>
                          <a:ext cx="2778887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8887" h="73152">
                              <a:moveTo>
                                <a:pt x="0" y="0"/>
                              </a:moveTo>
                              <a:lnTo>
                                <a:pt x="2778887" y="0"/>
                              </a:lnTo>
                              <a:lnTo>
                                <a:pt x="2778887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78" name="Shape 34278"/>
                      <wps:cNvSpPr/>
                      <wps:spPr>
                        <a:xfrm>
                          <a:off x="2966034" y="0"/>
                          <a:ext cx="2632583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583" h="73152">
                              <a:moveTo>
                                <a:pt x="0" y="0"/>
                              </a:moveTo>
                              <a:lnTo>
                                <a:pt x="2632583" y="0"/>
                              </a:lnTo>
                              <a:lnTo>
                                <a:pt x="2632583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AE46DB" id="Group 32628" o:spid="_x0000_s1026" style="position:absolute;margin-left:74.4pt;margin-top:762pt;width:446.6pt;height:5.75pt;z-index:251659264;mso-position-horizontal-relative:page;mso-position-vertical-relative:page" coordsize="5671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">
              <v:shape id="Shape 34275" o:spid="_x0000_s1027" style="position:absolute;width:28928;height:731;visibility:visible;mso-wrap-style:square;v-text-anchor:top" coordsize="289280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ydsgA&#10;AADeAAAADwAAAGRycy9kb3ducmV2LnhtbESP3WrCQBSE7wXfYTkF7+qmVlsbXaUEBItYqArWu0P2&#10;5AezZ0N2o/Htu0LBy2FmvmHmy85U4kKNKy0reBlGIIhTq0vOFRz2q+cpCOeRNVaWScGNHCwX/d4c&#10;Y22v/EOXnc9FgLCLUUHhfR1L6dKCDLqhrYmDl9nGoA+yyaVu8BrgppKjKHqTBksOCwXWlBSUnnet&#10;UdBO2+z7Y/Kbb7Mk2cjb6bhPv1ipwVP3OQPhqfOP8H97rRW8jkfvE7jfCV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srJ2yAAAAN4AAAAPAAAAAAAAAAAAAAAAAJgCAABk&#10;cnMvZG93bnJldi54bWxQSwUGAAAAAAQABAD1AAAAjQMAAAAA&#10;" path="m,l2892806,r,73152l,73152,,e" fillcolor="#4f81bd" stroked="f" strokeweight="0">
                <v:stroke miterlimit="83231f" joinstyle="miter"/>
                <v:path arrowok="t" textboxrect="0,0,2892806,73152"/>
              </v:shape>
              <v:shape id="Shape 34276" o:spid="_x0000_s1028" style="position:absolute;left:731;width:27465;height:731;visibility:visible;mso-wrap-style:square;v-text-anchor:top" coordsize="274650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w6cMA&#10;AADeAAAADwAAAGRycy9kb3ducmV2LnhtbESPT4vCMBTE7wt+h/AEb2vqn22lGsUVFK+rgtdH82yL&#10;zUtJslr99EZY2OMwM79hFqvONOJGzteWFYyGCQjiwuqaSwWn4/ZzBsIHZI2NZVLwIA+rZe9jgbm2&#10;d/6h2yGUIkLY56igCqHNpfRFRQb90LbE0btYZzBE6UqpHd4j3DRynCSpNFhzXKiwpU1FxfXwaxS0&#10;51SS+3qas/7OsovepVbvUKlBv1vPQQTqwn/4r73XCibTcZbC+06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Aw6cMAAADeAAAADwAAAAAAAAAAAAAAAACYAgAAZHJzL2Rv&#10;d25yZXYueG1sUEsFBgAAAAAEAAQA9QAAAIgDAAAAAA==&#10;" path="m,l2746502,r,73152l,73152,,e" fillcolor="#4f81bd" stroked="f" strokeweight="0">
                <v:stroke miterlimit="83231f" joinstyle="miter"/>
                <v:path arrowok="t" textboxrect="0,0,2746502,73152"/>
              </v:shape>
              <v:shape id="Shape 34277" o:spid="_x0000_s1029" style="position:absolute;left:28928;width:27789;height:731;visibility:visible;mso-wrap-style:square;v-text-anchor:top" coordsize="2778887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r38YA&#10;AADeAAAADwAAAGRycy9kb3ducmV2LnhtbESPQWvCQBSE74X+h+UJvdWNqVSJrtJaCqHQQ60Hj4/s&#10;Mwlm34bsa4z++q4geBxm5htmuR5co3rqQu3ZwGScgCIuvK25NLD7/XyegwqCbLHxTAbOFGC9enxY&#10;Ymb9iX+o30qpIoRDhgYqkTbTOhQVOQxj3xJH7+A7hxJlV2rb4SnCXaPTJHnVDmuOCxW2tKmoOG7/&#10;nAFJc/6Q/THfvF/6JvC3Ty9fe2OeRsPbApTQIPfwrZ1bAy/TdDaD6514B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Vr38YAAADeAAAADwAAAAAAAAAAAAAAAACYAgAAZHJz&#10;L2Rvd25yZXYueG1sUEsFBgAAAAAEAAQA9QAAAIsDAAAAAA==&#10;" path="m,l2778887,r,73152l,73152,,e" fillcolor="#4f81bd" stroked="f" strokeweight="0">
                <v:stroke miterlimit="83231f" joinstyle="miter"/>
                <v:path arrowok="t" textboxrect="0,0,2778887,73152"/>
              </v:shape>
              <v:shape id="Shape 34278" o:spid="_x0000_s1030" style="position:absolute;left:29660;width:26326;height:731;visibility:visible;mso-wrap-style:square;v-text-anchor:top" coordsize="2632583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0AMUA&#10;AADeAAAADwAAAGRycy9kb3ducmV2LnhtbERPTWsCMRC9F/wPYYTealZbqqxGaQWh4MWqiN7GzbhZ&#10;3EyWJHXX/npzKPT4eN+zRWdrcSMfKscKhoMMBHHhdMWlgv1u9TIBESKyxtoxKbhTgMW89zTDXLuW&#10;v+m2jaVIIRxyVGBibHIpQ2HIYhi4hjhxF+ctxgR9KbXHNoXbWo6y7F1arDg1GGxoaai4bn+sgkP5&#10;e1qejuuNb81nu56szrt7PVbqud99TEFE6uK/+M/9pRW8vo3GaW+6k6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DQAxQAAAN4AAAAPAAAAAAAAAAAAAAAAAJgCAABkcnMv&#10;ZG93bnJldi54bWxQSwUGAAAAAAQABAD1AAAAigMAAAAA&#10;" path="m,l2632583,r,73152l,73152,,e" fillcolor="#4f81bd" stroked="f" strokeweight="0">
                <v:stroke miterlimit="83231f" joinstyle="miter"/>
                <v:path arrowok="t" textboxrect="0,0,2632583,7315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</w:p>
  <w:p w14:paraId="7C72E978" w14:textId="77777777" w:rsidR="009F5EBC" w:rsidRDefault="009F5EBC">
    <w:pPr>
      <w:tabs>
        <w:tab w:val="center" w:pos="623"/>
        <w:tab w:val="center" w:pos="8879"/>
      </w:tabs>
      <w:spacing w:after="163" w:line="259" w:lineRule="auto"/>
      <w:ind w:left="0" w:firstLine="0"/>
      <w:jc w:val="left"/>
    </w:pPr>
    <w:r>
      <w:rPr>
        <w:sz w:val="22"/>
      </w:rPr>
      <w:tab/>
    </w:r>
    <w:r>
      <w:rPr>
        <w:color w:val="808080"/>
        <w:sz w:val="18"/>
      </w:rPr>
      <w:t xml:space="preserve">2019/2020 </w:t>
    </w:r>
    <w:r>
      <w:rPr>
        <w:color w:val="808080"/>
        <w:sz w:val="18"/>
      </w:rPr>
      <w:tab/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 \* MERGEFORMAT </w:instrText>
    </w:r>
    <w:r>
      <w:rPr>
        <w:color w:val="808080"/>
        <w:sz w:val="18"/>
      </w:rPr>
      <w:fldChar w:fldCharType="separate"/>
    </w:r>
    <w:r w:rsidR="0027379F">
      <w:rPr>
        <w:noProof/>
        <w:color w:val="808080"/>
        <w:sz w:val="18"/>
      </w:rPr>
      <w:t>13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14:paraId="5F738D50" w14:textId="77777777" w:rsidR="009F5EBC" w:rsidRDefault="009F5EBC">
    <w:pPr>
      <w:spacing w:after="0" w:line="259" w:lineRule="auto"/>
      <w:ind w:left="38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FD3F" w14:textId="77777777" w:rsidR="009F5EBC" w:rsidRDefault="009F5EB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8FF3C" w14:textId="77777777" w:rsidR="009F5EBC" w:rsidRDefault="009F5EBC">
    <w:pPr>
      <w:spacing w:after="34" w:line="259" w:lineRule="auto"/>
      <w:ind w:left="32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4519C2" wp14:editId="6BFA2B7F">
              <wp:simplePos x="0" y="0"/>
              <wp:positionH relativeFrom="page">
                <wp:posOffset>2511806</wp:posOffset>
              </wp:positionH>
              <wp:positionV relativeFrom="page">
                <wp:posOffset>6545581</wp:posOffset>
              </wp:positionV>
              <wp:extent cx="5669915" cy="73152"/>
              <wp:effectExtent l="0" t="0" r="0" b="0"/>
              <wp:wrapSquare wrapText="bothSides"/>
              <wp:docPr id="32782" name="Group 32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9915" cy="73152"/>
                        <a:chOff x="0" y="0"/>
                        <a:chExt cx="5669915" cy="73152"/>
                      </a:xfrm>
                    </wpg:grpSpPr>
                    <wps:wsp>
                      <wps:cNvPr id="34291" name="Shape 34291"/>
                      <wps:cNvSpPr/>
                      <wps:spPr>
                        <a:xfrm>
                          <a:off x="0" y="0"/>
                          <a:ext cx="289128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282" h="73152">
                              <a:moveTo>
                                <a:pt x="0" y="0"/>
                              </a:moveTo>
                              <a:lnTo>
                                <a:pt x="2891282" y="0"/>
                              </a:lnTo>
                              <a:lnTo>
                                <a:pt x="289128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2" name="Shape 34292"/>
                      <wps:cNvSpPr/>
                      <wps:spPr>
                        <a:xfrm>
                          <a:off x="73152" y="0"/>
                          <a:ext cx="2744978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978" h="73152">
                              <a:moveTo>
                                <a:pt x="0" y="0"/>
                              </a:moveTo>
                              <a:lnTo>
                                <a:pt x="2744978" y="0"/>
                              </a:lnTo>
                              <a:lnTo>
                                <a:pt x="274497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3" name="Shape 34293"/>
                      <wps:cNvSpPr/>
                      <wps:spPr>
                        <a:xfrm>
                          <a:off x="2891409" y="0"/>
                          <a:ext cx="277850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8506" h="73152">
                              <a:moveTo>
                                <a:pt x="0" y="0"/>
                              </a:moveTo>
                              <a:lnTo>
                                <a:pt x="2778506" y="0"/>
                              </a:lnTo>
                              <a:lnTo>
                                <a:pt x="277850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4" name="Shape 34294"/>
                      <wps:cNvSpPr/>
                      <wps:spPr>
                        <a:xfrm>
                          <a:off x="2964561" y="0"/>
                          <a:ext cx="263220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202" h="73152">
                              <a:moveTo>
                                <a:pt x="0" y="0"/>
                              </a:moveTo>
                              <a:lnTo>
                                <a:pt x="2632202" y="0"/>
                              </a:lnTo>
                              <a:lnTo>
                                <a:pt x="263220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FE1548" id="Group 32782" o:spid="_x0000_s1026" style="position:absolute;margin-left:197.8pt;margin-top:515.4pt;width:446.45pt;height:5.75pt;z-index:251660288;mso-position-horizontal-relative:page;mso-position-vertical-relative:page" coordsize="566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">
              <v:shape id="Shape 34291" o:spid="_x0000_s1027" style="position:absolute;width:28912;height:731;visibility:visible;mso-wrap-style:square;v-text-anchor:top" coordsize="289128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IQcYA&#10;AADeAAAADwAAAGRycy9kb3ducmV2LnhtbESPQWvCQBSE74X+h+UJvdVNjBSNrlIEoYcWUVvw+Mw+&#10;k2D2bci+avrvXaHgcZiZb5j5sneNulAXas8G0mECirjwtubSwPd+/ToBFQTZYuOZDPxRgOXi+WmO&#10;ufVX3tJlJ6WKEA45GqhE2lzrUFTkMAx9Sxy9k+8cSpRdqW2H1wh3jR4lyZt2WHNcqLClVUXFeffr&#10;DHydm/VBVviTZsfP7XS/EZsdxJiXQf8+AyXUyyP83/6wBrLxaJrC/U68An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tIQcYAAADeAAAADwAAAAAAAAAAAAAAAACYAgAAZHJz&#10;L2Rvd25yZXYueG1sUEsFBgAAAAAEAAQA9QAAAIsDAAAAAA==&#10;" path="m,l2891282,r,73152l,73152,,e" fillcolor="#4f81bd" stroked="f" strokeweight="0">
                <v:stroke miterlimit="83231f" joinstyle="miter"/>
                <v:path arrowok="t" textboxrect="0,0,2891282,73152"/>
              </v:shape>
              <v:shape id="Shape 34292" o:spid="_x0000_s1028" style="position:absolute;left:731;width:27450;height:731;visibility:visible;mso-wrap-style:square;v-text-anchor:top" coordsize="274497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eyMkA&#10;AADeAAAADwAAAGRycy9kb3ducmV2LnhtbESPT2vCQBTE7wW/w/KE3uqmsUiMrlIKRXsp9Q+Kt0f2&#10;NRvNvg3Z1aT99N1CocdhZn7DzJe9rcWNWl85VvA4SkAQF05XXCrY714fMhA+IGusHZOCL/KwXAzu&#10;5phr1/GGbttQighhn6MCE0KTS+kLQxb9yDXE0ft0rcUQZVtK3WIX4baWaZJMpMWK44LBhl4MFZft&#10;1So4vJ3Gmby8H87hLCffplt9rLKjUvfD/nkGIlAf/sN/7bVWMH5Kpyn83olX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XReyMkAAADeAAAADwAAAAAAAAAAAAAAAACYAgAA&#10;ZHJzL2Rvd25yZXYueG1sUEsFBgAAAAAEAAQA9QAAAI4DAAAAAA==&#10;" path="m,l2744978,r,73152l,73152,,e" fillcolor="#4f81bd" stroked="f" strokeweight="0">
                <v:stroke miterlimit="83231f" joinstyle="miter"/>
                <v:path arrowok="t" textboxrect="0,0,2744978,73152"/>
              </v:shape>
              <v:shape id="Shape 34293" o:spid="_x0000_s1029" style="position:absolute;left:28914;width:27785;height:731;visibility:visible;mso-wrap-style:square;v-text-anchor:top" coordsize="277850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4KckA&#10;AADeAAAADwAAAGRycy9kb3ducmV2LnhtbESPW2sCMRSE3wv9D+EU+laz1bboahQVxAtUvP2Aw+Z0&#10;L25Otpvobv31plDo4zAz3zCjSWtKcaXa5ZYVvHYiEMSJ1TmnCk7HxUsfhPPIGkvLpOCHHEzGjw8j&#10;jLVteE/Xg09FgLCLUUHmfRVL6ZKMDLqOrYiD92Vrgz7IOpW6xibATSm7UfQhDeYcFjKsaJ5Rcj5c&#10;jILNqrid14tmuyuWTn/OZ+vvonxX6vmpnQ5BeGr9f/ivvdIKem/dQQ9+74QrIM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Wa4KckAAADeAAAADwAAAAAAAAAAAAAAAACYAgAA&#10;ZHJzL2Rvd25yZXYueG1sUEsFBgAAAAAEAAQA9QAAAI4DAAAAAA==&#10;" path="m,l2778506,r,73152l,73152,,e" fillcolor="#4f81bd" stroked="f" strokeweight="0">
                <v:stroke miterlimit="83231f" joinstyle="miter"/>
                <v:path arrowok="t" textboxrect="0,0,2778506,73152"/>
              </v:shape>
              <v:shape id="Shape 34294" o:spid="_x0000_s1030" style="position:absolute;left:29645;width:26322;height:731;visibility:visible;mso-wrap-style:square;v-text-anchor:top" coordsize="263220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ubskA&#10;AADeAAAADwAAAGRycy9kb3ducmV2LnhtbESPW2sCMRSE3wv9D+EUfKvZqq26NUqpFOxF8Ib4eNwc&#10;d5duTpYk1a2/3hQKPg4z8w0zmjSmEkdyvrSs4KGdgCDOrC45V7BZv90PQPiArLGyTAp+ycNkfHsz&#10;wlTbEy/puAq5iBD2KSooQqhTKX1WkEHftjVx9A7WGQxRulxqh6cIN5XsJMmTNFhyXCiwpteCsu/V&#10;j1FA71t7OO8/Hjef56/d1C3685ncK9W6a16eQQRqwjX8355pBd1eZ9iDvzvxCs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D0ubskAAADeAAAADwAAAAAAAAAAAAAAAACYAgAA&#10;ZHJzL2Rvd25yZXYueG1sUEsFBgAAAAAEAAQA9QAAAI4DAAAAAA==&#10;" path="m,l2632202,r,73152l,73152,,e" fillcolor="#4f81bd" stroked="f" strokeweight="0">
                <v:stroke miterlimit="83231f" joinstyle="miter"/>
                <v:path arrowok="t" textboxrect="0,0,2632202,7315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</w:p>
  <w:p w14:paraId="024480EF" w14:textId="77777777" w:rsidR="009F5EBC" w:rsidRDefault="009F5EBC">
    <w:pPr>
      <w:tabs>
        <w:tab w:val="center" w:pos="3052"/>
        <w:tab w:val="center" w:pos="11260"/>
      </w:tabs>
      <w:spacing w:after="163" w:line="259" w:lineRule="auto"/>
      <w:ind w:left="0" w:firstLine="0"/>
      <w:jc w:val="left"/>
    </w:pPr>
    <w:r>
      <w:rPr>
        <w:sz w:val="22"/>
      </w:rPr>
      <w:tab/>
    </w:r>
    <w:r>
      <w:rPr>
        <w:color w:val="808080"/>
        <w:sz w:val="18"/>
      </w:rPr>
      <w:t xml:space="preserve">2019/2020 </w:t>
    </w:r>
    <w:r>
      <w:rPr>
        <w:color w:val="808080"/>
        <w:sz w:val="18"/>
      </w:rPr>
      <w:tab/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 \* MERGEFORMAT </w:instrText>
    </w:r>
    <w:r>
      <w:rPr>
        <w:color w:val="808080"/>
        <w:sz w:val="18"/>
      </w:rPr>
      <w:fldChar w:fldCharType="separate"/>
    </w:r>
    <w:r>
      <w:rPr>
        <w:color w:val="808080"/>
        <w:sz w:val="18"/>
      </w:rPr>
      <w:t>12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14:paraId="19130607" w14:textId="77777777" w:rsidR="009F5EBC" w:rsidRDefault="009F5EB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60D2" w14:textId="77777777" w:rsidR="009F5EBC" w:rsidRDefault="009F5EBC">
    <w:pPr>
      <w:spacing w:after="34" w:line="259" w:lineRule="auto"/>
      <w:ind w:left="32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63A96F" wp14:editId="456802BB">
              <wp:simplePos x="0" y="0"/>
              <wp:positionH relativeFrom="page">
                <wp:posOffset>2511806</wp:posOffset>
              </wp:positionH>
              <wp:positionV relativeFrom="page">
                <wp:posOffset>6545581</wp:posOffset>
              </wp:positionV>
              <wp:extent cx="5669915" cy="73152"/>
              <wp:effectExtent l="0" t="0" r="0" b="0"/>
              <wp:wrapSquare wrapText="bothSides"/>
              <wp:docPr id="32743" name="Group 32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9915" cy="73152"/>
                        <a:chOff x="0" y="0"/>
                        <a:chExt cx="5669915" cy="73152"/>
                      </a:xfrm>
                    </wpg:grpSpPr>
                    <wps:wsp>
                      <wps:cNvPr id="34287" name="Shape 34287"/>
                      <wps:cNvSpPr/>
                      <wps:spPr>
                        <a:xfrm>
                          <a:off x="0" y="0"/>
                          <a:ext cx="289128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282" h="73152">
                              <a:moveTo>
                                <a:pt x="0" y="0"/>
                              </a:moveTo>
                              <a:lnTo>
                                <a:pt x="2891282" y="0"/>
                              </a:lnTo>
                              <a:lnTo>
                                <a:pt x="289128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8" name="Shape 34288"/>
                      <wps:cNvSpPr/>
                      <wps:spPr>
                        <a:xfrm>
                          <a:off x="73152" y="0"/>
                          <a:ext cx="2744978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978" h="73152">
                              <a:moveTo>
                                <a:pt x="0" y="0"/>
                              </a:moveTo>
                              <a:lnTo>
                                <a:pt x="2744978" y="0"/>
                              </a:lnTo>
                              <a:lnTo>
                                <a:pt x="274497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9" name="Shape 34289"/>
                      <wps:cNvSpPr/>
                      <wps:spPr>
                        <a:xfrm>
                          <a:off x="2891409" y="0"/>
                          <a:ext cx="277850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8506" h="73152">
                              <a:moveTo>
                                <a:pt x="0" y="0"/>
                              </a:moveTo>
                              <a:lnTo>
                                <a:pt x="2778506" y="0"/>
                              </a:lnTo>
                              <a:lnTo>
                                <a:pt x="277850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0" name="Shape 34290"/>
                      <wps:cNvSpPr/>
                      <wps:spPr>
                        <a:xfrm>
                          <a:off x="2964561" y="0"/>
                          <a:ext cx="263220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202" h="73152">
                              <a:moveTo>
                                <a:pt x="0" y="0"/>
                              </a:moveTo>
                              <a:lnTo>
                                <a:pt x="2632202" y="0"/>
                              </a:lnTo>
                              <a:lnTo>
                                <a:pt x="263220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5AF567" id="Group 32743" o:spid="_x0000_s1026" style="position:absolute;margin-left:197.8pt;margin-top:515.4pt;width:446.45pt;height:5.75pt;z-index:251661312;mso-position-horizontal-relative:page;mso-position-vertical-relative:page" coordsize="566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">
              <v:shape id="Shape 34287" o:spid="_x0000_s1027" style="position:absolute;width:28912;height:731;visibility:visible;mso-wrap-style:square;v-text-anchor:top" coordsize="289128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jc8cA&#10;AADeAAAADwAAAGRycy9kb3ducmV2LnhtbESPQWvCQBSE74X+h+UVvNWNRqyNrlIEoYeWYmzB4zP7&#10;mgSzb0P2qfHfdwuCx2FmvmEWq9416kxdqD0bGA0TUMSFtzWXBr53m+cZqCDIFhvPZOBKAVbLx4cF&#10;ZtZfeEvnXEoVIRwyNFCJtJnWoajIYRj6ljh6v75zKFF2pbYdXiLcNXqcJFPtsOa4UGFL64qKY35y&#10;Bj6PzWYva/wZpYeP7evuS2y6F2MGT/3bHJRQL/fwrf1uDaST8ewF/u/EK6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H43PHAAAA3gAAAA8AAAAAAAAAAAAAAAAAmAIAAGRy&#10;cy9kb3ducmV2LnhtbFBLBQYAAAAABAAEAPUAAACMAwAAAAA=&#10;" path="m,l2891282,r,73152l,73152,,e" fillcolor="#4f81bd" stroked="f" strokeweight="0">
                <v:stroke miterlimit="83231f" joinstyle="miter"/>
                <v:path arrowok="t" textboxrect="0,0,2891282,73152"/>
              </v:shape>
              <v:shape id="Shape 34288" o:spid="_x0000_s1028" style="position:absolute;left:731;width:27450;height:731;visibility:visible;mso-wrap-style:square;v-text-anchor:top" coordsize="274497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//8UA&#10;AADeAAAADwAAAGRycy9kb3ducmV2LnhtbERPy2rCQBTdC/7DcIXudFItEqKjFEFsN6U+sHR3yVwz&#10;0cydkJma6Nd3FoLLw3nPl52txJUaXzpW8DpKQBDnTpdcKDjs18MUhA/IGivHpOBGHpaLfm+OmXYt&#10;b+m6C4WIIewzVGBCqDMpfW7Ioh+5mjhyJ9dYDBE2hdQNtjHcVnKcJFNpseTYYLCmlaH8svuzCo6f&#10;v5NUXr6O53CW07tpN9+b9Eepl0H3PgMRqAtP8cP9oRVM3sZp3Bvvx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f//xQAAAN4AAAAPAAAAAAAAAAAAAAAAAJgCAABkcnMv&#10;ZG93bnJldi54bWxQSwUGAAAAAAQABAD1AAAAigMAAAAA&#10;" path="m,l2744978,r,73152l,73152,,e" fillcolor="#4f81bd" stroked="f" strokeweight="0">
                <v:stroke miterlimit="83231f" joinstyle="miter"/>
                <v:path arrowok="t" textboxrect="0,0,2744978,73152"/>
              </v:shape>
              <v:shape id="Shape 34289" o:spid="_x0000_s1029" style="position:absolute;left:28914;width:27785;height:731;visibility:visible;mso-wrap-style:square;v-text-anchor:top" coordsize="277850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ZHskA&#10;AADeAAAADwAAAGRycy9kb3ducmV2LnhtbESPW2sCMRSE34X+h3AKfdOs9oJujaKCVIWKl/6Aw+a4&#10;Fzcn2010t/31plDwcZiZb5jxtDWluFLtcssK+r0IBHFidc6pgq/jsjsE4TyyxtIyKfghB9PJQ2eM&#10;sbYN7+l68KkIEHYxKsi8r2IpXZKRQdezFXHwTrY26IOsU6lrbALclHIQRW/SYM5hIcOKFhkl58PF&#10;KNisit/zetlsd8WH05+L+fq7KF+VenpsZ+8gPLX+Hv5vr7SC55fBcAR/d8IVkJ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VcZHskAAADeAAAADwAAAAAAAAAAAAAAAACYAgAA&#10;ZHJzL2Rvd25yZXYueG1sUEsFBgAAAAAEAAQA9QAAAI4DAAAAAA==&#10;" path="m,l2778506,r,73152l,73152,,e" fillcolor="#4f81bd" stroked="f" strokeweight="0">
                <v:stroke miterlimit="83231f" joinstyle="miter"/>
                <v:path arrowok="t" textboxrect="0,0,2778506,73152"/>
              </v:shape>
              <v:shape id="Shape 34290" o:spid="_x0000_s1030" style="position:absolute;left:29645;width:26322;height:731;visibility:visible;mso-wrap-style:square;v-text-anchor:top" coordsize="263220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obcgA&#10;AADeAAAADwAAAGRycy9kb3ducmV2LnhtbESPXUvDMBSG7wX/QzjC7lxq1enqsiGOwdQJug3x8qw5&#10;a4vNSUli2/XXmwvBy5f3i2e26E0tWnK+sqzgapyAIM6trrhQsN+tLu9B+ICssbZMCk7kYTE/P5th&#10;pm3HH9RuQyHiCPsMFZQhNJmUPi/JoB/bhjh6R+sMhihdIbXDLo6bWqZJMpEGK44PJTb0VFL+vf0x&#10;Cuj50x6Hw8vt/nXYfC3d+93bWh6UGl30jw8gAvXhP/zXXmsF1zfpNAJEnI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BihtyAAAAN4AAAAPAAAAAAAAAAAAAAAAAJgCAABk&#10;cnMvZG93bnJldi54bWxQSwUGAAAAAAQABAD1AAAAjQMAAAAA&#10;" path="m,l2632202,r,73152l,73152,,e" fillcolor="#4f81bd" stroked="f" strokeweight="0">
                <v:stroke miterlimit="83231f" joinstyle="miter"/>
                <v:path arrowok="t" textboxrect="0,0,2632202,7315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</w:p>
  <w:p w14:paraId="25AD2611" w14:textId="77777777" w:rsidR="009F5EBC" w:rsidRDefault="009F5EBC">
    <w:pPr>
      <w:tabs>
        <w:tab w:val="center" w:pos="3052"/>
        <w:tab w:val="center" w:pos="11260"/>
      </w:tabs>
      <w:spacing w:after="163" w:line="259" w:lineRule="auto"/>
      <w:ind w:left="0" w:firstLine="0"/>
      <w:jc w:val="left"/>
    </w:pPr>
    <w:r>
      <w:rPr>
        <w:sz w:val="22"/>
      </w:rPr>
      <w:tab/>
    </w:r>
    <w:r>
      <w:rPr>
        <w:color w:val="808080"/>
        <w:sz w:val="18"/>
      </w:rPr>
      <w:t xml:space="preserve">2019/2020 </w:t>
    </w:r>
    <w:r>
      <w:rPr>
        <w:color w:val="808080"/>
        <w:sz w:val="18"/>
      </w:rPr>
      <w:tab/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 \* MERGEFORMAT </w:instrText>
    </w:r>
    <w:r>
      <w:rPr>
        <w:color w:val="808080"/>
        <w:sz w:val="18"/>
      </w:rPr>
      <w:fldChar w:fldCharType="separate"/>
    </w:r>
    <w:r w:rsidR="0027379F">
      <w:rPr>
        <w:noProof/>
        <w:color w:val="808080"/>
        <w:sz w:val="18"/>
      </w:rPr>
      <w:t>18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14:paraId="7E9A227A" w14:textId="77777777" w:rsidR="009F5EBC" w:rsidRDefault="009F5EB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08B3" w14:textId="77777777" w:rsidR="009F5EBC" w:rsidRDefault="009F5EBC">
    <w:pPr>
      <w:spacing w:after="34" w:line="259" w:lineRule="auto"/>
      <w:ind w:left="32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3DA011" wp14:editId="513287BD">
              <wp:simplePos x="0" y="0"/>
              <wp:positionH relativeFrom="page">
                <wp:posOffset>2511806</wp:posOffset>
              </wp:positionH>
              <wp:positionV relativeFrom="page">
                <wp:posOffset>6545581</wp:posOffset>
              </wp:positionV>
              <wp:extent cx="5669915" cy="73152"/>
              <wp:effectExtent l="0" t="0" r="0" b="0"/>
              <wp:wrapSquare wrapText="bothSides"/>
              <wp:docPr id="32704" name="Group 32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9915" cy="73152"/>
                        <a:chOff x="0" y="0"/>
                        <a:chExt cx="5669915" cy="73152"/>
                      </a:xfrm>
                    </wpg:grpSpPr>
                    <wps:wsp>
                      <wps:cNvPr id="34283" name="Shape 34283"/>
                      <wps:cNvSpPr/>
                      <wps:spPr>
                        <a:xfrm>
                          <a:off x="0" y="0"/>
                          <a:ext cx="289128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282" h="73152">
                              <a:moveTo>
                                <a:pt x="0" y="0"/>
                              </a:moveTo>
                              <a:lnTo>
                                <a:pt x="2891282" y="0"/>
                              </a:lnTo>
                              <a:lnTo>
                                <a:pt x="289128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4" name="Shape 34284"/>
                      <wps:cNvSpPr/>
                      <wps:spPr>
                        <a:xfrm>
                          <a:off x="73152" y="0"/>
                          <a:ext cx="2744978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978" h="73152">
                              <a:moveTo>
                                <a:pt x="0" y="0"/>
                              </a:moveTo>
                              <a:lnTo>
                                <a:pt x="2744978" y="0"/>
                              </a:lnTo>
                              <a:lnTo>
                                <a:pt x="2744978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5" name="Shape 34285"/>
                      <wps:cNvSpPr/>
                      <wps:spPr>
                        <a:xfrm>
                          <a:off x="2891409" y="0"/>
                          <a:ext cx="2778506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8506" h="73152">
                              <a:moveTo>
                                <a:pt x="0" y="0"/>
                              </a:moveTo>
                              <a:lnTo>
                                <a:pt x="2778506" y="0"/>
                              </a:lnTo>
                              <a:lnTo>
                                <a:pt x="2778506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6" name="Shape 34286"/>
                      <wps:cNvSpPr/>
                      <wps:spPr>
                        <a:xfrm>
                          <a:off x="2964561" y="0"/>
                          <a:ext cx="263220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202" h="73152">
                              <a:moveTo>
                                <a:pt x="0" y="0"/>
                              </a:moveTo>
                              <a:lnTo>
                                <a:pt x="2632202" y="0"/>
                              </a:lnTo>
                              <a:lnTo>
                                <a:pt x="263220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E5519C" id="Group 32704" o:spid="_x0000_s1026" style="position:absolute;margin-left:197.8pt;margin-top:515.4pt;width:446.45pt;height:5.75pt;z-index:251662336;mso-position-horizontal-relative:page;mso-position-vertical-relative:page" coordsize="566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">
              <v:shape id="Shape 34283" o:spid="_x0000_s1027" style="position:absolute;width:28912;height:731;visibility:visible;mso-wrap-style:square;v-text-anchor:top" coordsize="289128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lcMcA&#10;AADeAAAADwAAAGRycy9kb3ducmV2LnhtbESPX2vCQBDE3wt+h2MLvtXLnyI29RQRBB8sRW3Bx21u&#10;mwRzeyG3avrtewWhj8PM/IaZLwfXqiv1ofFsIJ0koIhLbxuuDHwcN08zUEGQLbaeycAPBVguRg9z&#10;LKy/8Z6uB6lUhHAo0EAt0hVah7Imh2HiO+LoffveoUTZV9r2eItw1+osSabaYcNxocaO1jWV58PF&#10;GXg7t5uTrPEzzb92+5fju9j8JMaMH4fVKyihQf7D9/bWGsifs1kOf3fiF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85XDHAAAA3gAAAA8AAAAAAAAAAAAAAAAAmAIAAGRy&#10;cy9kb3ducmV2LnhtbFBLBQYAAAAABAAEAPUAAACMAwAAAAA=&#10;" path="m,l2891282,r,73152l,73152,,e" fillcolor="#4f81bd" stroked="f" strokeweight="0">
                <v:stroke miterlimit="83231f" joinstyle="miter"/>
                <v:path arrowok="t" textboxrect="0,0,2891282,73152"/>
              </v:shape>
              <v:shape id="Shape 34284" o:spid="_x0000_s1028" style="position:absolute;left:731;width:27450;height:731;visibility:visible;mso-wrap-style:square;v-text-anchor:top" coordsize="274497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1+sgA&#10;AADeAAAADwAAAGRycy9kb3ducmV2LnhtbESPQWvCQBSE74L/YXmF3nRTFQmpqxShWC9StVh6e2Rf&#10;s9Hs25DdmuivdwuCx2FmvmFmi85W4kyNLx0reBkmIIhzp0suFHzt3wcpCB+QNVaOScGFPCzm/d4M&#10;M+1a3tJ5FwoRIewzVGBCqDMpfW7Ioh+6mjh6v66xGKJsCqkbbCPcVnKUJFNpseS4YLCmpaH8tPuz&#10;Cg7rn3EqT5vDMRzl9Gra1ecq/Vbq+al7ewURqAuP8L39oRWMJ6N0Av934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CPX6yAAAAN4AAAAPAAAAAAAAAAAAAAAAAJgCAABk&#10;cnMvZG93bnJldi54bWxQSwUGAAAAAAQABAD1AAAAjQMAAAAA&#10;" path="m,l2744978,r,73152l,73152,,e" fillcolor="#4f81bd" stroked="f" strokeweight="0">
                <v:stroke miterlimit="83231f" joinstyle="miter"/>
                <v:path arrowok="t" textboxrect="0,0,2744978,73152"/>
              </v:shape>
              <v:shape id="Shape 34285" o:spid="_x0000_s1029" style="position:absolute;left:28914;width:27785;height:731;visibility:visible;mso-wrap-style:square;v-text-anchor:top" coordsize="277850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TG8gA&#10;AADeAAAADwAAAGRycy9kb3ducmV2LnhtbESPW2sCMRSE3wv9D+EUfKtZbRVZjdIK4gUUbz/gsDnu&#10;xc3JdpO62/76piD4OMzMN8xk1ppS3Kh2uWUFvW4EgjixOudUwfm0eB2BcB5ZY2mZFPyQg9n0+WmC&#10;sbYNH+h29KkIEHYxKsi8r2IpXZKRQde1FXHwLrY26IOsU6lrbALclLIfRUNpMOewkGFF84yS6/Hb&#10;KNisit/retHs9sXS6e38c/1VlAOlOi/txxiEp9Y/wvf2Sit4e++PBvB/J1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GhMbyAAAAN4AAAAPAAAAAAAAAAAAAAAAAJgCAABk&#10;cnMvZG93bnJldi54bWxQSwUGAAAAAAQABAD1AAAAjQMAAAAA&#10;" path="m,l2778506,r,73152l,73152,,e" fillcolor="#4f81bd" stroked="f" strokeweight="0">
                <v:stroke miterlimit="83231f" joinstyle="miter"/>
                <v:path arrowok="t" textboxrect="0,0,2778506,73152"/>
              </v:shape>
              <v:shape id="Shape 34286" o:spid="_x0000_s1030" style="position:absolute;left:29645;width:26322;height:731;visibility:visible;mso-wrap-style:square;v-text-anchor:top" coordsize="263220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DX8kA&#10;AADeAAAADwAAAGRycy9kb3ducmV2LnhtbESPW2sCMRSE3wv9D+EIvtWs2qpsjVIqBe0FvCF9PG6O&#10;u0s3J0sSdfXXN4WCj8PMfMOMp42pxImcLy0r6HYSEMSZ1SXnCrabt4cRCB+QNVaWScGFPEwn93dj&#10;TLU984pO65CLCGGfooIihDqV0mcFGfQdWxNH72CdwRCly6V2eI5wU8lekgykwZLjQoE1vRaU/ayP&#10;RgEtdvZw3b8/bT+un98ztxx+zeVeqXareXkGEagJt/B/e64V9B97owH83YlX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qDX8kAAADeAAAADwAAAAAAAAAAAAAAAACYAgAA&#10;ZHJzL2Rvd25yZXYueG1sUEsFBgAAAAAEAAQA9QAAAI4DAAAAAA==&#10;" path="m,l2632202,r,73152l,73152,,e" fillcolor="#4f81bd" stroked="f" strokeweight="0">
                <v:stroke miterlimit="83231f" joinstyle="miter"/>
                <v:path arrowok="t" textboxrect="0,0,2632202,73152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</w:p>
  <w:p w14:paraId="62F07518" w14:textId="77777777" w:rsidR="009F5EBC" w:rsidRDefault="009F5EBC">
    <w:pPr>
      <w:tabs>
        <w:tab w:val="center" w:pos="3052"/>
        <w:tab w:val="center" w:pos="11260"/>
      </w:tabs>
      <w:spacing w:after="163" w:line="259" w:lineRule="auto"/>
      <w:ind w:left="0" w:firstLine="0"/>
      <w:jc w:val="left"/>
    </w:pPr>
    <w:r>
      <w:rPr>
        <w:sz w:val="22"/>
      </w:rPr>
      <w:tab/>
    </w:r>
    <w:r>
      <w:rPr>
        <w:color w:val="808080"/>
        <w:sz w:val="18"/>
      </w:rPr>
      <w:t xml:space="preserve">2019/2020 </w:t>
    </w:r>
    <w:r>
      <w:rPr>
        <w:color w:val="808080"/>
        <w:sz w:val="18"/>
      </w:rPr>
      <w:tab/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 \* MERGEFORMAT </w:instrText>
    </w:r>
    <w:r>
      <w:rPr>
        <w:color w:val="808080"/>
        <w:sz w:val="18"/>
      </w:rPr>
      <w:fldChar w:fldCharType="separate"/>
    </w:r>
    <w:r>
      <w:rPr>
        <w:color w:val="808080"/>
        <w:sz w:val="18"/>
      </w:rPr>
      <w:t>12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14:paraId="3DC91128" w14:textId="77777777" w:rsidR="009F5EBC" w:rsidRDefault="009F5EB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8748" w14:textId="77777777" w:rsidR="00654B36" w:rsidRDefault="00654B36">
      <w:pPr>
        <w:spacing w:after="0" w:line="240" w:lineRule="auto"/>
      </w:pPr>
      <w:r>
        <w:separator/>
      </w:r>
    </w:p>
  </w:footnote>
  <w:footnote w:type="continuationSeparator" w:id="0">
    <w:p w14:paraId="744613B8" w14:textId="77777777" w:rsidR="00654B36" w:rsidRDefault="0065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303E" w14:textId="77777777" w:rsidR="009F5EBC" w:rsidRDefault="009F5EBC">
    <w:pPr>
      <w:shd w:val="clear" w:color="auto" w:fill="4F81BD"/>
      <w:spacing w:after="47" w:line="259" w:lineRule="auto"/>
      <w:ind w:left="0" w:right="19" w:firstLine="0"/>
      <w:jc w:val="center"/>
    </w:pPr>
    <w:r>
      <w:rPr>
        <w:b/>
        <w:color w:val="FFFFFF"/>
        <w:sz w:val="22"/>
      </w:rPr>
      <w:t xml:space="preserve">PLÁN VZDELÁVANIA PEDAGOGICKÝCH ZAMESTNANCOV A ODBORNÝCH ZAMESTNANCOV </w:t>
    </w:r>
  </w:p>
  <w:p w14:paraId="34717E09" w14:textId="77777777" w:rsidR="009F5EBC" w:rsidRDefault="009F5EBC">
    <w:pPr>
      <w:spacing w:after="0" w:line="259" w:lineRule="auto"/>
      <w:ind w:left="38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6F7B" w14:textId="77777777" w:rsidR="009F5EBC" w:rsidRDefault="009F5EBC">
    <w:pPr>
      <w:shd w:val="clear" w:color="auto" w:fill="4F81BD"/>
      <w:spacing w:after="47" w:line="259" w:lineRule="auto"/>
      <w:ind w:left="0" w:right="19" w:firstLine="0"/>
      <w:jc w:val="center"/>
    </w:pPr>
    <w:r>
      <w:rPr>
        <w:b/>
        <w:color w:val="FFFFFF"/>
        <w:sz w:val="22"/>
      </w:rPr>
      <w:t xml:space="preserve">PLÁN VZDELÁVANIA PEDAGOGICKÝCH ZAMESTNANCOV A ODBORNÝCH ZAMESTNANCOV </w:t>
    </w:r>
  </w:p>
  <w:p w14:paraId="661F6CFE" w14:textId="77777777" w:rsidR="009F5EBC" w:rsidRDefault="009F5EBC">
    <w:pPr>
      <w:spacing w:after="0" w:line="259" w:lineRule="auto"/>
      <w:ind w:left="38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BD59" w14:textId="77777777" w:rsidR="009F5EBC" w:rsidRDefault="009F5EB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3883" w:tblpY="756"/>
      <w:tblOverlap w:val="never"/>
      <w:tblW w:w="9072" w:type="dxa"/>
      <w:tblInd w:w="0" w:type="dxa"/>
      <w:tblCellMar>
        <w:top w:w="11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9F5EBC" w14:paraId="3B7900E6" w14:textId="77777777">
      <w:trPr>
        <w:trHeight w:val="415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14:paraId="58AB3765" w14:textId="77777777" w:rsidR="009F5EBC" w:rsidRDefault="009F5EBC">
          <w:pPr>
            <w:spacing w:after="0" w:line="259" w:lineRule="auto"/>
            <w:ind w:left="5" w:firstLine="0"/>
            <w:jc w:val="center"/>
          </w:pPr>
          <w:r>
            <w:rPr>
              <w:b/>
              <w:color w:val="FFFFFF"/>
              <w:sz w:val="22"/>
            </w:rPr>
            <w:t xml:space="preserve">PLÁN VZDELÁVANIA PEDAGOGICKÝCH ZAMESTNANCOV A ODBORNÝCH ZAMESTNANCOV </w:t>
          </w:r>
        </w:p>
      </w:tc>
    </w:tr>
  </w:tbl>
  <w:p w14:paraId="2C243DEA" w14:textId="77777777" w:rsidR="009F5EBC" w:rsidRDefault="009F5EBC">
    <w:pPr>
      <w:spacing w:after="0" w:line="259" w:lineRule="auto"/>
      <w:ind w:left="-1418" w:right="2475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3883" w:tblpY="756"/>
      <w:tblOverlap w:val="never"/>
      <w:tblW w:w="9072" w:type="dxa"/>
      <w:tblInd w:w="0" w:type="dxa"/>
      <w:tblCellMar>
        <w:top w:w="11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9F5EBC" w14:paraId="0B3745DB" w14:textId="77777777">
      <w:trPr>
        <w:trHeight w:val="415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14:paraId="02477A9B" w14:textId="77777777" w:rsidR="009F5EBC" w:rsidRDefault="009F5EBC">
          <w:pPr>
            <w:spacing w:after="0" w:line="259" w:lineRule="auto"/>
            <w:ind w:left="5" w:firstLine="0"/>
            <w:jc w:val="center"/>
          </w:pPr>
          <w:r>
            <w:rPr>
              <w:b/>
              <w:color w:val="FFFFFF"/>
              <w:sz w:val="22"/>
            </w:rPr>
            <w:t xml:space="preserve">PLÁN VZDELÁVANIA PEDAGOGICKÝCH ZAMESTNANCOV A ODBORNÝCH ZAMESTNANCOV </w:t>
          </w:r>
        </w:p>
      </w:tc>
    </w:tr>
  </w:tbl>
  <w:p w14:paraId="627FA937" w14:textId="7168FB01" w:rsidR="009F5EBC" w:rsidRDefault="009F5EBC">
    <w:pPr>
      <w:spacing w:after="0" w:line="259" w:lineRule="auto"/>
      <w:ind w:left="-1418" w:right="2475" w:firstLine="0"/>
      <w:jc w:val="left"/>
    </w:pPr>
  </w:p>
  <w:p w14:paraId="637238B7" w14:textId="2FF6BF4A" w:rsidR="009F5EBC" w:rsidRDefault="009F5EBC">
    <w:pPr>
      <w:spacing w:after="0" w:line="259" w:lineRule="auto"/>
      <w:ind w:left="-1418" w:right="2475" w:firstLine="0"/>
      <w:jc w:val="left"/>
    </w:pPr>
  </w:p>
  <w:p w14:paraId="2815488F" w14:textId="538D6526" w:rsidR="009F5EBC" w:rsidRDefault="009F5EBC">
    <w:pPr>
      <w:spacing w:after="0" w:line="259" w:lineRule="auto"/>
      <w:ind w:left="-1418" w:right="2475" w:firstLine="0"/>
      <w:jc w:val="left"/>
    </w:pPr>
  </w:p>
  <w:p w14:paraId="726E3C6B" w14:textId="0A10B801" w:rsidR="009F5EBC" w:rsidRDefault="009F5EBC">
    <w:pPr>
      <w:spacing w:after="0" w:line="259" w:lineRule="auto"/>
      <w:ind w:left="-1418" w:right="2475" w:firstLine="0"/>
      <w:jc w:val="left"/>
    </w:pPr>
  </w:p>
  <w:p w14:paraId="3E6FBDD4" w14:textId="77777777" w:rsidR="009F5EBC" w:rsidRDefault="009F5EBC">
    <w:pPr>
      <w:spacing w:after="0" w:line="259" w:lineRule="auto"/>
      <w:ind w:left="-1418" w:right="2475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3883" w:tblpY="756"/>
      <w:tblOverlap w:val="never"/>
      <w:tblW w:w="9072" w:type="dxa"/>
      <w:tblInd w:w="0" w:type="dxa"/>
      <w:tblCellMar>
        <w:top w:w="11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9F5EBC" w14:paraId="535E104E" w14:textId="77777777">
      <w:trPr>
        <w:trHeight w:val="415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14:paraId="2BED8D9A" w14:textId="77777777" w:rsidR="009F5EBC" w:rsidRDefault="009F5EBC">
          <w:pPr>
            <w:spacing w:after="0" w:line="259" w:lineRule="auto"/>
            <w:ind w:left="5" w:firstLine="0"/>
            <w:jc w:val="center"/>
          </w:pPr>
          <w:r>
            <w:rPr>
              <w:b/>
              <w:color w:val="FFFFFF"/>
              <w:sz w:val="22"/>
            </w:rPr>
            <w:t xml:space="preserve">PLÁN VZDELÁVANIA PEDAGOGICKÝCH ZAMESTNANCOV A ODBORNÝCH ZAMESTNANCOV </w:t>
          </w:r>
        </w:p>
      </w:tc>
    </w:tr>
  </w:tbl>
  <w:p w14:paraId="5AA4657D" w14:textId="77777777" w:rsidR="009F5EBC" w:rsidRDefault="009F5EBC">
    <w:pPr>
      <w:spacing w:after="0" w:line="259" w:lineRule="auto"/>
      <w:ind w:left="-1418" w:right="2475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BEB"/>
    <w:multiLevelType w:val="hybridMultilevel"/>
    <w:tmpl w:val="777C3FD8"/>
    <w:lvl w:ilvl="0" w:tplc="C7B62D9A">
      <w:start w:val="4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E21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8D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20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EC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CF1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C4B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DC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CBD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737DE"/>
    <w:multiLevelType w:val="hybridMultilevel"/>
    <w:tmpl w:val="F25C7A98"/>
    <w:lvl w:ilvl="0" w:tplc="81CABFB2">
      <w:start w:val="1"/>
      <w:numFmt w:val="decimal"/>
      <w:lvlText w:val="(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224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22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6C5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82E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EB8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4D3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E2C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298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F092A"/>
    <w:multiLevelType w:val="hybridMultilevel"/>
    <w:tmpl w:val="829E7A6E"/>
    <w:lvl w:ilvl="0" w:tplc="57D02424">
      <w:start w:val="3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C9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AFA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E2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AA9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8A7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877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62C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1D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75F58"/>
    <w:multiLevelType w:val="hybridMultilevel"/>
    <w:tmpl w:val="106E96B6"/>
    <w:lvl w:ilvl="0" w:tplc="2BB62A18">
      <w:start w:val="1"/>
      <w:numFmt w:val="lowerLetter"/>
      <w:lvlText w:val="%1)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C9E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09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A3F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813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B5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A1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61D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A311B2"/>
    <w:multiLevelType w:val="hybridMultilevel"/>
    <w:tmpl w:val="1F824930"/>
    <w:lvl w:ilvl="0" w:tplc="2ED86FCA">
      <w:start w:val="1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81A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C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EC7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273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65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2FC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EA4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27D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F19BE"/>
    <w:multiLevelType w:val="hybridMultilevel"/>
    <w:tmpl w:val="9D94E8A0"/>
    <w:lvl w:ilvl="0" w:tplc="D5BE5E2A">
      <w:start w:val="1"/>
      <w:numFmt w:val="bullet"/>
      <w:lvlText w:val="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A82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21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42D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2CB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62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AC1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035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E97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C644EF"/>
    <w:multiLevelType w:val="hybridMultilevel"/>
    <w:tmpl w:val="7A885A0C"/>
    <w:lvl w:ilvl="0" w:tplc="FCC0198A">
      <w:start w:val="8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07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ECC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6DA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EE2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2C1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05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074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EE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E95705"/>
    <w:multiLevelType w:val="hybridMultilevel"/>
    <w:tmpl w:val="36E4294A"/>
    <w:lvl w:ilvl="0" w:tplc="4218FAF8">
      <w:start w:val="1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42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0A8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A46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5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2A3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0DD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6A3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C84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DB7D0C"/>
    <w:multiLevelType w:val="hybridMultilevel"/>
    <w:tmpl w:val="16FC281E"/>
    <w:lvl w:ilvl="0" w:tplc="575CE302">
      <w:start w:val="1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425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0A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04B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20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2E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69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4F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E7E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1063A4"/>
    <w:multiLevelType w:val="hybridMultilevel"/>
    <w:tmpl w:val="D1FAF0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71371"/>
    <w:multiLevelType w:val="hybridMultilevel"/>
    <w:tmpl w:val="323E04D0"/>
    <w:lvl w:ilvl="0" w:tplc="E9C258A8">
      <w:start w:val="1"/>
      <w:numFmt w:val="lowerLetter"/>
      <w:lvlText w:val="%1.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CCF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F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C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6C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6F2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066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6A4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4C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15313A"/>
    <w:multiLevelType w:val="hybridMultilevel"/>
    <w:tmpl w:val="8F1CD240"/>
    <w:lvl w:ilvl="0" w:tplc="665EBC42">
      <w:start w:val="1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8AB5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893F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CB6D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4DFB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4BFC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0AD7A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6CA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CCBD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32600E"/>
    <w:multiLevelType w:val="hybridMultilevel"/>
    <w:tmpl w:val="A3F43890"/>
    <w:lvl w:ilvl="0" w:tplc="69F8D0B6">
      <w:start w:val="1"/>
      <w:numFmt w:val="decimal"/>
      <w:lvlText w:val="(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9A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865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C2A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C6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885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29B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283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4A3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B44BAF"/>
    <w:multiLevelType w:val="hybridMultilevel"/>
    <w:tmpl w:val="885CD858"/>
    <w:lvl w:ilvl="0" w:tplc="4D8A3412">
      <w:start w:val="3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A69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9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C1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AC0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35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623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09A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E0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0776B7"/>
    <w:multiLevelType w:val="hybridMultilevel"/>
    <w:tmpl w:val="2D48772A"/>
    <w:lvl w:ilvl="0" w:tplc="10E68568">
      <w:start w:val="3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88F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6E8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0B9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89A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7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4AA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26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4F45D3"/>
    <w:multiLevelType w:val="hybridMultilevel"/>
    <w:tmpl w:val="FF0CFE82"/>
    <w:lvl w:ilvl="0" w:tplc="703AE3CA">
      <w:start w:val="2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62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2AF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4C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66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C58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9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AF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262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EB43B0"/>
    <w:multiLevelType w:val="hybridMultilevel"/>
    <w:tmpl w:val="0A40AA54"/>
    <w:lvl w:ilvl="0" w:tplc="D4264C92">
      <w:start w:val="1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AED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0C0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F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21F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8D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A73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A5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9F4D7F"/>
    <w:multiLevelType w:val="hybridMultilevel"/>
    <w:tmpl w:val="8EE46DDE"/>
    <w:lvl w:ilvl="0" w:tplc="3B442610">
      <w:start w:val="1"/>
      <w:numFmt w:val="decimal"/>
      <w:lvlText w:val="%1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2A32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05CD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A10A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EBD1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D828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3E6C8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745EC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08DB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F21123"/>
    <w:multiLevelType w:val="hybridMultilevel"/>
    <w:tmpl w:val="195C3D1E"/>
    <w:lvl w:ilvl="0" w:tplc="F4749924">
      <w:start w:val="1"/>
      <w:numFmt w:val="lowerLetter"/>
      <w:lvlText w:val="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4FA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6EF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64D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064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2F5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EEF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B7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069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FC589F"/>
    <w:multiLevelType w:val="hybridMultilevel"/>
    <w:tmpl w:val="4C0616DC"/>
    <w:lvl w:ilvl="0" w:tplc="476A07D8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254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224C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E8F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015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A37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25D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E00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ACA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995B76"/>
    <w:multiLevelType w:val="hybridMultilevel"/>
    <w:tmpl w:val="F4504476"/>
    <w:lvl w:ilvl="0" w:tplc="E85CC64E">
      <w:start w:val="2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841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C53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1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8FD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E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EFD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A0A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E2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6619D9"/>
    <w:multiLevelType w:val="hybridMultilevel"/>
    <w:tmpl w:val="8E280984"/>
    <w:lvl w:ilvl="0" w:tplc="57281C4C">
      <w:start w:val="1"/>
      <w:numFmt w:val="lowerLetter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02C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13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29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CC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698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440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422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408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3F16BD"/>
    <w:multiLevelType w:val="hybridMultilevel"/>
    <w:tmpl w:val="21CCFE68"/>
    <w:lvl w:ilvl="0" w:tplc="7980C4A0">
      <w:start w:val="6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73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06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8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E81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E2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008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425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BA60D7"/>
    <w:multiLevelType w:val="hybridMultilevel"/>
    <w:tmpl w:val="E0800D58"/>
    <w:lvl w:ilvl="0" w:tplc="2B52694A">
      <w:start w:val="1"/>
      <w:numFmt w:val="lowerLetter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5A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026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06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61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4F2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0F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CD1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6A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C21868"/>
    <w:multiLevelType w:val="hybridMultilevel"/>
    <w:tmpl w:val="02A4A8B4"/>
    <w:lvl w:ilvl="0" w:tplc="988E1A62">
      <w:start w:val="3"/>
      <w:numFmt w:val="decimal"/>
      <w:lvlText w:val="(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AA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26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CF5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2BA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E29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8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E3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A5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E43DB9"/>
    <w:multiLevelType w:val="hybridMultilevel"/>
    <w:tmpl w:val="2DC2C186"/>
    <w:lvl w:ilvl="0" w:tplc="CEA418D2">
      <w:start w:val="1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2E4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A9D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E94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04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E1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8A8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C1A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AE8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036E3F"/>
    <w:multiLevelType w:val="hybridMultilevel"/>
    <w:tmpl w:val="75886DE6"/>
    <w:lvl w:ilvl="0" w:tplc="9FD2CF9C">
      <w:start w:val="5"/>
      <w:numFmt w:val="lowerLetter"/>
      <w:lvlText w:val="%1)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AA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ECC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E6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26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8DB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27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C8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A58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B4606D"/>
    <w:multiLevelType w:val="hybridMultilevel"/>
    <w:tmpl w:val="1FAC5FE8"/>
    <w:lvl w:ilvl="0" w:tplc="B1F80286">
      <w:start w:val="1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816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2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871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46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420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49A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AE9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62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343EDB"/>
    <w:multiLevelType w:val="hybridMultilevel"/>
    <w:tmpl w:val="26084A80"/>
    <w:lvl w:ilvl="0" w:tplc="721C2A8E">
      <w:start w:val="1"/>
      <w:numFmt w:val="decimal"/>
      <w:lvlText w:val="%1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041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62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5F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CD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EA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08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04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C0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4321B0"/>
    <w:multiLevelType w:val="hybridMultilevel"/>
    <w:tmpl w:val="1136B282"/>
    <w:lvl w:ilvl="0" w:tplc="CC6243D6">
      <w:start w:val="1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69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1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68B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05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46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40E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93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41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92625A"/>
    <w:multiLevelType w:val="hybridMultilevel"/>
    <w:tmpl w:val="DAB86B4A"/>
    <w:lvl w:ilvl="0" w:tplc="4C4A0B64">
      <w:start w:val="1"/>
      <w:numFmt w:val="lowerLetter"/>
      <w:lvlText w:val="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78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A5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BC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60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0BC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0E5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44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01E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C749F0"/>
    <w:multiLevelType w:val="hybridMultilevel"/>
    <w:tmpl w:val="9ECEBA40"/>
    <w:lvl w:ilvl="0" w:tplc="E1FC1354">
      <w:start w:val="1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A2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E30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41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C4B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211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25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C3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C28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996661"/>
    <w:multiLevelType w:val="hybridMultilevel"/>
    <w:tmpl w:val="DFF2E230"/>
    <w:lvl w:ilvl="0" w:tplc="E2F42FF0">
      <w:start w:val="2"/>
      <w:numFmt w:val="decimal"/>
      <w:lvlText w:val="(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25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21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49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0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8AA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2A2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83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099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BC40A1"/>
    <w:multiLevelType w:val="hybridMultilevel"/>
    <w:tmpl w:val="5B80A00E"/>
    <w:lvl w:ilvl="0" w:tplc="B5B0A2DE">
      <w:start w:val="1"/>
      <w:numFmt w:val="decimal"/>
      <w:lvlText w:val="(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2A196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E4E6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BA58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4E3D8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C591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4C04A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41E1A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248BC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006C0C"/>
    <w:multiLevelType w:val="hybridMultilevel"/>
    <w:tmpl w:val="A56CAAAE"/>
    <w:lvl w:ilvl="0" w:tplc="45E82DDA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831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641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FC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E34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86E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8E8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2E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6A3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37411E"/>
    <w:multiLevelType w:val="hybridMultilevel"/>
    <w:tmpl w:val="C6BC95EC"/>
    <w:lvl w:ilvl="0" w:tplc="EED621A2">
      <w:start w:val="1"/>
      <w:numFmt w:val="decimal"/>
      <w:lvlText w:val="(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2C9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6C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EE34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86A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D679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ED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44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853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676A8B"/>
    <w:multiLevelType w:val="hybridMultilevel"/>
    <w:tmpl w:val="5498BDEA"/>
    <w:lvl w:ilvl="0" w:tplc="7592F192">
      <w:start w:val="1"/>
      <w:numFmt w:val="upperLetter"/>
      <w:lvlText w:val="%1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AF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0EA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E5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80E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43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E3E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4AE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495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4D13B7"/>
    <w:multiLevelType w:val="hybridMultilevel"/>
    <w:tmpl w:val="0562ECF4"/>
    <w:lvl w:ilvl="0" w:tplc="F828AF36">
      <w:start w:val="4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A9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6BB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AC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E4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4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076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86B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1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A27481"/>
    <w:multiLevelType w:val="hybridMultilevel"/>
    <w:tmpl w:val="8D3A7D1C"/>
    <w:lvl w:ilvl="0" w:tplc="10E44374">
      <w:start w:val="1"/>
      <w:numFmt w:val="lowerLetter"/>
      <w:lvlText w:val="%1)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47A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C26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93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EC8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2E5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9A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09A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4F1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083CBC"/>
    <w:multiLevelType w:val="hybridMultilevel"/>
    <w:tmpl w:val="4D42347A"/>
    <w:lvl w:ilvl="0" w:tplc="7D2A378E">
      <w:start w:val="2"/>
      <w:numFmt w:val="lowerLetter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04B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4A6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87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F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A66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E64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0D5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496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FD3083"/>
    <w:multiLevelType w:val="hybridMultilevel"/>
    <w:tmpl w:val="9C6A20F2"/>
    <w:lvl w:ilvl="0" w:tplc="44D07484">
      <w:start w:val="1"/>
      <w:numFmt w:val="decimal"/>
      <w:lvlText w:val="(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EB0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2B8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C19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6D2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46D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6E5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6C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6E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8D0CD7"/>
    <w:multiLevelType w:val="hybridMultilevel"/>
    <w:tmpl w:val="A252B4FC"/>
    <w:lvl w:ilvl="0" w:tplc="990E2142">
      <w:start w:val="1"/>
      <w:numFmt w:val="bullet"/>
      <w:lvlText w:val="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4FE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AA9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0D9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60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C5E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0A1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04F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689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6"/>
  </w:num>
  <w:num w:numId="3">
    <w:abstractNumId w:val="38"/>
  </w:num>
  <w:num w:numId="4">
    <w:abstractNumId w:val="37"/>
  </w:num>
  <w:num w:numId="5">
    <w:abstractNumId w:val="4"/>
  </w:num>
  <w:num w:numId="6">
    <w:abstractNumId w:val="0"/>
  </w:num>
  <w:num w:numId="7">
    <w:abstractNumId w:val="20"/>
  </w:num>
  <w:num w:numId="8">
    <w:abstractNumId w:val="39"/>
  </w:num>
  <w:num w:numId="9">
    <w:abstractNumId w:val="18"/>
  </w:num>
  <w:num w:numId="10">
    <w:abstractNumId w:val="25"/>
  </w:num>
  <w:num w:numId="11">
    <w:abstractNumId w:val="32"/>
  </w:num>
  <w:num w:numId="12">
    <w:abstractNumId w:val="1"/>
  </w:num>
  <w:num w:numId="13">
    <w:abstractNumId w:val="27"/>
  </w:num>
  <w:num w:numId="14">
    <w:abstractNumId w:val="40"/>
  </w:num>
  <w:num w:numId="15">
    <w:abstractNumId w:val="34"/>
  </w:num>
  <w:num w:numId="16">
    <w:abstractNumId w:val="15"/>
  </w:num>
  <w:num w:numId="17">
    <w:abstractNumId w:val="2"/>
  </w:num>
  <w:num w:numId="18">
    <w:abstractNumId w:val="33"/>
  </w:num>
  <w:num w:numId="19">
    <w:abstractNumId w:val="31"/>
  </w:num>
  <w:num w:numId="20">
    <w:abstractNumId w:val="11"/>
  </w:num>
  <w:num w:numId="21">
    <w:abstractNumId w:val="29"/>
  </w:num>
  <w:num w:numId="22">
    <w:abstractNumId w:val="21"/>
  </w:num>
  <w:num w:numId="23">
    <w:abstractNumId w:val="24"/>
  </w:num>
  <w:num w:numId="24">
    <w:abstractNumId w:val="3"/>
  </w:num>
  <w:num w:numId="25">
    <w:abstractNumId w:val="22"/>
  </w:num>
  <w:num w:numId="26">
    <w:abstractNumId w:val="30"/>
  </w:num>
  <w:num w:numId="27">
    <w:abstractNumId w:val="16"/>
  </w:num>
  <w:num w:numId="28">
    <w:abstractNumId w:val="26"/>
  </w:num>
  <w:num w:numId="29">
    <w:abstractNumId w:val="23"/>
  </w:num>
  <w:num w:numId="30">
    <w:abstractNumId w:val="8"/>
  </w:num>
  <w:num w:numId="31">
    <w:abstractNumId w:val="14"/>
  </w:num>
  <w:num w:numId="32">
    <w:abstractNumId w:val="6"/>
  </w:num>
  <w:num w:numId="33">
    <w:abstractNumId w:val="7"/>
  </w:num>
  <w:num w:numId="34">
    <w:abstractNumId w:val="12"/>
  </w:num>
  <w:num w:numId="35">
    <w:abstractNumId w:val="13"/>
  </w:num>
  <w:num w:numId="36">
    <w:abstractNumId w:val="41"/>
  </w:num>
  <w:num w:numId="37">
    <w:abstractNumId w:val="5"/>
  </w:num>
  <w:num w:numId="38">
    <w:abstractNumId w:val="19"/>
  </w:num>
  <w:num w:numId="39">
    <w:abstractNumId w:val="35"/>
  </w:num>
  <w:num w:numId="40">
    <w:abstractNumId w:val="10"/>
  </w:num>
  <w:num w:numId="41">
    <w:abstractNumId w:val="1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7"/>
    <w:rsid w:val="00063BF2"/>
    <w:rsid w:val="000E319F"/>
    <w:rsid w:val="001539FB"/>
    <w:rsid w:val="00231367"/>
    <w:rsid w:val="002443AC"/>
    <w:rsid w:val="0025372D"/>
    <w:rsid w:val="0027379F"/>
    <w:rsid w:val="002B69AD"/>
    <w:rsid w:val="002E6DD1"/>
    <w:rsid w:val="00381E8E"/>
    <w:rsid w:val="003A7497"/>
    <w:rsid w:val="004B1C71"/>
    <w:rsid w:val="00654B36"/>
    <w:rsid w:val="007378CE"/>
    <w:rsid w:val="00864729"/>
    <w:rsid w:val="008A23F5"/>
    <w:rsid w:val="00970A8A"/>
    <w:rsid w:val="009A0F7C"/>
    <w:rsid w:val="009A41E6"/>
    <w:rsid w:val="009F5EBC"/>
    <w:rsid w:val="00A07E27"/>
    <w:rsid w:val="00B06A49"/>
    <w:rsid w:val="00B25D60"/>
    <w:rsid w:val="00B46371"/>
    <w:rsid w:val="00B63FBA"/>
    <w:rsid w:val="00B74AFA"/>
    <w:rsid w:val="00BD71A5"/>
    <w:rsid w:val="00C51CA9"/>
    <w:rsid w:val="00DD4C0F"/>
    <w:rsid w:val="00DD5190"/>
    <w:rsid w:val="00DE0C04"/>
    <w:rsid w:val="00E119FB"/>
    <w:rsid w:val="00E751BF"/>
    <w:rsid w:val="00F2051C"/>
    <w:rsid w:val="00FA7D16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28B5C"/>
  <w15:docId w15:val="{B23D6BC7-6EE0-4D90-A638-A027C7F0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0" w:lineRule="auto"/>
      <w:ind w:left="4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14"/>
      <w:jc w:val="center"/>
      <w:outlineLvl w:val="0"/>
    </w:pPr>
    <w:rPr>
      <w:rFonts w:ascii="Calibri" w:eastAsia="Calibri" w:hAnsi="Calibri" w:cs="Calibri"/>
      <w:b/>
      <w:color w:val="17365D"/>
      <w:sz w:val="5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hd w:val="clear" w:color="auto" w:fill="FFFF00"/>
      <w:spacing w:after="0"/>
      <w:ind w:left="48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48" w:hanging="10"/>
      <w:outlineLvl w:val="2"/>
    </w:pPr>
    <w:rPr>
      <w:rFonts w:ascii="Calibri" w:eastAsia="Calibri" w:hAnsi="Calibri" w:cs="Calibri"/>
      <w:b/>
      <w:color w:val="000000"/>
      <w:sz w:val="24"/>
      <w:shd w:val="clear" w:color="auto" w:fill="FFFF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24"/>
      <w:shd w:val="clear" w:color="auto" w:fill="FFFF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17365D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data/USERDATA/Legislativa/Vyhlasky/437_2009.pdf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://www.minedu.sk/data/USERDATA/Legislativa/Vyhlasky/437_2009.pdf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minedu.sk/data/USERDATA/Legislativa/Vyhlasky/437_2009.pdf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minedu.sk/data/USERDATA/Legislativa/Vyhlasky/437_2009.pdf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Sirgely</dc:creator>
  <cp:keywords/>
  <cp:lastModifiedBy>User</cp:lastModifiedBy>
  <cp:revision>13</cp:revision>
  <dcterms:created xsi:type="dcterms:W3CDTF">2020-08-17T07:21:00Z</dcterms:created>
  <dcterms:modified xsi:type="dcterms:W3CDTF">2020-09-15T08:04:00Z</dcterms:modified>
</cp:coreProperties>
</file>